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8B0" w:rsidRDefault="00430E60" w:rsidP="00D95B35">
      <w:pPr>
        <w:ind w:right="-1"/>
        <w:rPr>
          <w:rFonts w:asciiTheme="majorHAnsi" w:hAnsiTheme="majorHAnsi" w:cstheme="majorHAnsi"/>
          <w:color w:val="1356A6"/>
          <w:sz w:val="48"/>
          <w:szCs w:val="48"/>
        </w:rPr>
      </w:pPr>
      <w:r>
        <w:rPr>
          <w:noProof/>
          <w:lang w:eastAsia="sv-SE"/>
        </w:rPr>
        <mc:AlternateContent>
          <mc:Choice Requires="wps">
            <w:drawing>
              <wp:anchor distT="0" distB="0" distL="114300" distR="114300" simplePos="0" relativeHeight="251742208" behindDoc="0" locked="1" layoutInCell="1" allowOverlap="1" wp14:anchorId="52EE27CF" wp14:editId="157A0878">
                <wp:simplePos x="0" y="0"/>
                <wp:positionH relativeFrom="column">
                  <wp:posOffset>-900430</wp:posOffset>
                </wp:positionH>
                <wp:positionV relativeFrom="page">
                  <wp:posOffset>807720</wp:posOffset>
                </wp:positionV>
                <wp:extent cx="7658100" cy="45085"/>
                <wp:effectExtent l="0" t="0" r="0" b="0"/>
                <wp:wrapThrough wrapText="bothSides">
                  <wp:wrapPolygon edited="0">
                    <wp:start x="0" y="0"/>
                    <wp:lineTo x="0" y="9127"/>
                    <wp:lineTo x="21546" y="9127"/>
                    <wp:lineTo x="21546" y="0"/>
                    <wp:lineTo x="0" y="0"/>
                  </wp:wrapPolygon>
                </wp:wrapThrough>
                <wp:docPr id="3" name="Rektangel 3"/>
                <wp:cNvGraphicFramePr/>
                <a:graphic xmlns:a="http://schemas.openxmlformats.org/drawingml/2006/main">
                  <a:graphicData uri="http://schemas.microsoft.com/office/word/2010/wordprocessingShape">
                    <wps:wsp>
                      <wps:cNvSpPr/>
                      <wps:spPr>
                        <a:xfrm>
                          <a:off x="0" y="0"/>
                          <a:ext cx="7658100" cy="45085"/>
                        </a:xfrm>
                        <a:prstGeom prst="rect">
                          <a:avLst/>
                        </a:prstGeom>
                        <a:solidFill>
                          <a:srgbClr val="A4C96B"/>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3" o:spid="_x0000_s1026" style="position:absolute;margin-left:-70.9pt;margin-top:63.6pt;width:603pt;height:3.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" fillcolor="#a4c96b" stroked="f" strokeweight="2pt">
                <w10:wrap type="through" anchory="page"/>
                <w10:anchorlock/>
              </v:rect>
            </w:pict>
          </mc:Fallback>
        </mc:AlternateContent>
      </w:r>
    </w:p>
    <w:p w:rsidR="00D618B0" w:rsidRDefault="00D618B0" w:rsidP="00D618B0">
      <w:pPr>
        <w:pStyle w:val="Tabellinnehll"/>
      </w:pPr>
    </w:p>
    <w:p w:rsidR="00D618B0" w:rsidRDefault="00613429" w:rsidP="00D618B0">
      <w:pPr>
        <w:pStyle w:val="Tabellinnehll"/>
      </w:pPr>
      <w:r>
        <w:rPr>
          <w:rFonts w:asciiTheme="majorHAnsi" w:hAnsiTheme="majorHAnsi" w:cstheme="majorHAnsi"/>
          <w:noProof/>
          <w:color w:val="1356A6"/>
          <w:sz w:val="48"/>
          <w:szCs w:val="48"/>
          <w:lang w:eastAsia="sv-SE"/>
        </w:rPr>
        <mc:AlternateContent>
          <mc:Choice Requires="wps">
            <w:drawing>
              <wp:anchor distT="0" distB="0" distL="114300" distR="114300" simplePos="0" relativeHeight="251737088" behindDoc="0" locked="0" layoutInCell="1" allowOverlap="1" wp14:anchorId="242964F6" wp14:editId="6312E8AA">
                <wp:simplePos x="0" y="0"/>
                <wp:positionH relativeFrom="column">
                  <wp:posOffset>1918970</wp:posOffset>
                </wp:positionH>
                <wp:positionV relativeFrom="paragraph">
                  <wp:posOffset>105410</wp:posOffset>
                </wp:positionV>
                <wp:extent cx="4114800" cy="1809750"/>
                <wp:effectExtent l="0" t="0" r="0" b="0"/>
                <wp:wrapNone/>
                <wp:docPr id="24" name="Textruta 24"/>
                <wp:cNvGraphicFramePr/>
                <a:graphic xmlns:a="http://schemas.openxmlformats.org/drawingml/2006/main">
                  <a:graphicData uri="http://schemas.microsoft.com/office/word/2010/wordprocessingShape">
                    <wps:wsp>
                      <wps:cNvSpPr txBox="1"/>
                      <wps:spPr>
                        <a:xfrm>
                          <a:off x="0" y="0"/>
                          <a:ext cx="4114800" cy="1809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093" w:rsidRPr="00430E60" w:rsidRDefault="002F6093" w:rsidP="00716385">
                            <w:pPr>
                              <w:ind w:right="-1"/>
                              <w:rPr>
                                <w:rFonts w:asciiTheme="majorHAnsi" w:hAnsiTheme="majorHAnsi" w:cstheme="majorHAnsi"/>
                                <w:b/>
                                <w:color w:val="1356A6"/>
                                <w:sz w:val="44"/>
                                <w:szCs w:val="44"/>
                              </w:rPr>
                            </w:pPr>
                            <w:r w:rsidRPr="00430E60">
                              <w:rPr>
                                <w:rFonts w:asciiTheme="majorHAnsi" w:hAnsiTheme="majorHAnsi" w:cstheme="majorHAnsi"/>
                                <w:b/>
                                <w:color w:val="1356A6"/>
                                <w:sz w:val="44"/>
                                <w:szCs w:val="44"/>
                              </w:rPr>
                              <w:t>ÄMNESDATABLAD</w:t>
                            </w:r>
                          </w:p>
                          <w:p w:rsidR="002F6093" w:rsidRPr="00430E60" w:rsidRDefault="002F6093">
                            <w:pPr>
                              <w:rPr>
                                <w:rFonts w:asciiTheme="majorHAnsi" w:hAnsiTheme="majorHAnsi" w:cstheme="majorHAnsi"/>
                                <w:b/>
                                <w:color w:val="0070C0"/>
                                <w:sz w:val="44"/>
                                <w:szCs w:val="44"/>
                              </w:rPr>
                            </w:pPr>
                          </w:p>
                          <w:p w:rsidR="002F6093" w:rsidRPr="00430E60" w:rsidRDefault="002F6093">
                            <w:pPr>
                              <w:rPr>
                                <w:rFonts w:asciiTheme="majorHAnsi" w:hAnsiTheme="majorHAnsi" w:cstheme="majorHAnsi"/>
                                <w:b/>
                                <w:color w:val="0070C0"/>
                                <w:sz w:val="44"/>
                                <w:szCs w:val="44"/>
                              </w:rPr>
                            </w:pPr>
                            <w:r w:rsidRPr="00430E60">
                              <w:rPr>
                                <w:rFonts w:asciiTheme="majorHAnsi" w:hAnsiTheme="majorHAnsi" w:cstheme="majorHAnsi"/>
                                <w:b/>
                                <w:color w:val="1356A6"/>
                                <w:sz w:val="44"/>
                                <w:szCs w:val="44"/>
                              </w:rPr>
                              <w:t>Ämnesdata för beräkning av hälsoriskbaserade riktvär</w:t>
                            </w:r>
                            <w:r>
                              <w:rPr>
                                <w:rFonts w:asciiTheme="majorHAnsi" w:hAnsiTheme="majorHAnsi" w:cstheme="majorHAnsi"/>
                                <w:b/>
                                <w:color w:val="1356A6"/>
                                <w:sz w:val="44"/>
                                <w:szCs w:val="44"/>
                              </w:rPr>
                              <w:t xml:space="preserve">den </w:t>
                            </w:r>
                            <w:r w:rsidRPr="00430E60">
                              <w:rPr>
                                <w:rFonts w:asciiTheme="majorHAnsi" w:hAnsiTheme="majorHAnsi" w:cstheme="majorHAnsi"/>
                                <w:b/>
                                <w:color w:val="1356A6"/>
                                <w:sz w:val="44"/>
                                <w:szCs w:val="44"/>
                              </w:rPr>
                              <w:t>för förorenad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4" o:spid="_x0000_s1026" type="#_x0000_t202" style="position:absolute;left:0;text-align:left;margin-left:151.1pt;margin-top:8.3pt;width:324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" filled="f" stroked="f" strokeweight=".5pt">
                <v:textbox>
                  <w:txbxContent>
                    <w:p w:rsidR="002F6093" w:rsidRPr="00430E60" w:rsidRDefault="002F6093" w:rsidP="00716385">
                      <w:pPr>
                        <w:ind w:right="-1"/>
                        <w:rPr>
                          <w:rFonts w:asciiTheme="majorHAnsi" w:hAnsiTheme="majorHAnsi" w:cstheme="majorHAnsi"/>
                          <w:b/>
                          <w:color w:val="1356A6"/>
                          <w:sz w:val="44"/>
                          <w:szCs w:val="44"/>
                        </w:rPr>
                      </w:pPr>
                      <w:r w:rsidRPr="00430E60">
                        <w:rPr>
                          <w:rFonts w:asciiTheme="majorHAnsi" w:hAnsiTheme="majorHAnsi" w:cstheme="majorHAnsi"/>
                          <w:b/>
                          <w:color w:val="1356A6"/>
                          <w:sz w:val="44"/>
                          <w:szCs w:val="44"/>
                        </w:rPr>
                        <w:t>ÄMNESDATABLAD</w:t>
                      </w:r>
                    </w:p>
                    <w:p w:rsidR="002F6093" w:rsidRPr="00430E60" w:rsidRDefault="002F6093">
                      <w:pPr>
                        <w:rPr>
                          <w:rFonts w:asciiTheme="majorHAnsi" w:hAnsiTheme="majorHAnsi" w:cstheme="majorHAnsi"/>
                          <w:b/>
                          <w:color w:val="0070C0"/>
                          <w:sz w:val="44"/>
                          <w:szCs w:val="44"/>
                        </w:rPr>
                      </w:pPr>
                    </w:p>
                    <w:p w:rsidR="002F6093" w:rsidRPr="00430E60" w:rsidRDefault="002F6093">
                      <w:pPr>
                        <w:rPr>
                          <w:rFonts w:asciiTheme="majorHAnsi" w:hAnsiTheme="majorHAnsi" w:cstheme="majorHAnsi"/>
                          <w:b/>
                          <w:color w:val="0070C0"/>
                          <w:sz w:val="44"/>
                          <w:szCs w:val="44"/>
                        </w:rPr>
                      </w:pPr>
                      <w:r w:rsidRPr="00430E60">
                        <w:rPr>
                          <w:rFonts w:asciiTheme="majorHAnsi" w:hAnsiTheme="majorHAnsi" w:cstheme="majorHAnsi"/>
                          <w:b/>
                          <w:color w:val="1356A6"/>
                          <w:sz w:val="44"/>
                          <w:szCs w:val="44"/>
                        </w:rPr>
                        <w:t>Ämnesdata för beräkning av hälsoriskbaserade riktvär</w:t>
                      </w:r>
                      <w:r>
                        <w:rPr>
                          <w:rFonts w:asciiTheme="majorHAnsi" w:hAnsiTheme="majorHAnsi" w:cstheme="majorHAnsi"/>
                          <w:b/>
                          <w:color w:val="1356A6"/>
                          <w:sz w:val="44"/>
                          <w:szCs w:val="44"/>
                        </w:rPr>
                        <w:t xml:space="preserve">den </w:t>
                      </w:r>
                      <w:r w:rsidRPr="00430E60">
                        <w:rPr>
                          <w:rFonts w:asciiTheme="majorHAnsi" w:hAnsiTheme="majorHAnsi" w:cstheme="majorHAnsi"/>
                          <w:b/>
                          <w:color w:val="1356A6"/>
                          <w:sz w:val="44"/>
                          <w:szCs w:val="44"/>
                        </w:rPr>
                        <w:t>för förorenad mark</w:t>
                      </w:r>
                    </w:p>
                  </w:txbxContent>
                </v:textbox>
              </v:shape>
            </w:pict>
          </mc:Fallback>
        </mc:AlternateContent>
      </w:r>
    </w:p>
    <w:p w:rsidR="00D618B0" w:rsidRDefault="00D618B0" w:rsidP="00D618B0">
      <w:pPr>
        <w:pStyle w:val="Tabellinnehll"/>
      </w:pPr>
    </w:p>
    <w:p w:rsidR="00D618B0" w:rsidRDefault="00D618B0" w:rsidP="00D618B0">
      <w:pPr>
        <w:pStyle w:val="Tabellinnehll"/>
      </w:pPr>
    </w:p>
    <w:p w:rsidR="00D618B0" w:rsidRDefault="00D618B0" w:rsidP="00D618B0">
      <w:pPr>
        <w:pStyle w:val="Tabellinnehll"/>
      </w:pPr>
    </w:p>
    <w:p w:rsidR="00D618B0" w:rsidRDefault="00D618B0" w:rsidP="00D618B0">
      <w:pPr>
        <w:pStyle w:val="Tabellinnehll"/>
      </w:pPr>
    </w:p>
    <w:p w:rsidR="00D618B0" w:rsidRDefault="00D618B0" w:rsidP="00D618B0">
      <w:pPr>
        <w:pStyle w:val="Tabellinnehll"/>
      </w:pPr>
    </w:p>
    <w:p w:rsidR="00D618B0" w:rsidRDefault="00D618B0" w:rsidP="00D618B0">
      <w:pPr>
        <w:pStyle w:val="Tabellinnehll"/>
      </w:pPr>
    </w:p>
    <w:p w:rsidR="00D618B0" w:rsidRDefault="00D618B0" w:rsidP="00D618B0">
      <w:pPr>
        <w:pStyle w:val="Tabellinnehll"/>
      </w:pPr>
    </w:p>
    <w:p w:rsidR="00EA73DA" w:rsidRDefault="00EA73DA">
      <w:pPr>
        <w:rPr>
          <w:rFonts w:asciiTheme="majorHAnsi" w:hAnsiTheme="majorHAnsi" w:cstheme="majorHAnsi"/>
          <w:sz w:val="48"/>
          <w:szCs w:val="48"/>
        </w:rPr>
      </w:pPr>
      <w:r>
        <w:rPr>
          <w:rFonts w:asciiTheme="majorHAnsi" w:hAnsiTheme="majorHAnsi" w:cstheme="majorHAnsi"/>
          <w:sz w:val="48"/>
          <w:szCs w:val="48"/>
        </w:rPr>
        <w:tab/>
      </w:r>
      <w:r>
        <w:rPr>
          <w:rFonts w:asciiTheme="majorHAnsi" w:hAnsiTheme="majorHAnsi" w:cstheme="majorHAnsi"/>
          <w:sz w:val="48"/>
          <w:szCs w:val="48"/>
        </w:rPr>
        <w:tab/>
      </w:r>
    </w:p>
    <w:tbl>
      <w:tblPr>
        <w:tblpPr w:leftFromText="142" w:rightFromText="142" w:vertAnchor="page" w:horzAnchor="margin" w:tblpXSpec="right" w:tblpY="10666"/>
        <w:tblW w:w="0" w:type="auto"/>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F6F9FC"/>
        <w:tblLayout w:type="fixed"/>
        <w:tblCellMar>
          <w:top w:w="113" w:type="dxa"/>
          <w:left w:w="70" w:type="dxa"/>
          <w:bottom w:w="113" w:type="dxa"/>
          <w:right w:w="70" w:type="dxa"/>
        </w:tblCellMar>
        <w:tblLook w:val="0000" w:firstRow="0" w:lastRow="0" w:firstColumn="0" w:lastColumn="0" w:noHBand="0" w:noVBand="0"/>
      </w:tblPr>
      <w:tblGrid>
        <w:gridCol w:w="1842"/>
        <w:gridCol w:w="6875"/>
      </w:tblGrid>
      <w:tr w:rsidR="007250EE" w:rsidRPr="000056E1" w:rsidTr="00430E60">
        <w:trPr>
          <w:cantSplit/>
          <w:trHeight w:val="298"/>
        </w:trPr>
        <w:tc>
          <w:tcPr>
            <w:tcW w:w="1842" w:type="dxa"/>
            <w:shd w:val="clear" w:color="auto" w:fill="auto"/>
            <w:vAlign w:val="center"/>
          </w:tcPr>
          <w:p w:rsidR="007250EE" w:rsidRPr="000056E1" w:rsidRDefault="007250EE" w:rsidP="002F6093">
            <w:pPr>
              <w:rPr>
                <w:rFonts w:asciiTheme="majorHAnsi" w:hAnsiTheme="majorHAnsi" w:cstheme="majorHAnsi"/>
                <w:b/>
                <w:sz w:val="18"/>
                <w:szCs w:val="18"/>
              </w:rPr>
            </w:pPr>
            <w:proofErr w:type="gramStart"/>
            <w:r w:rsidRPr="000056E1">
              <w:rPr>
                <w:rFonts w:asciiTheme="majorHAnsi" w:hAnsiTheme="majorHAnsi" w:cstheme="majorHAnsi"/>
                <w:b/>
                <w:sz w:val="18"/>
                <w:szCs w:val="18"/>
              </w:rPr>
              <w:t>Uppdrag</w:t>
            </w:r>
            <w:proofErr w:type="gramEnd"/>
            <w:r w:rsidRPr="000056E1">
              <w:rPr>
                <w:rFonts w:asciiTheme="majorHAnsi" w:hAnsiTheme="majorHAnsi" w:cstheme="majorHAnsi"/>
                <w:b/>
                <w:sz w:val="18"/>
                <w:szCs w:val="18"/>
              </w:rPr>
              <w:t>:</w:t>
            </w:r>
          </w:p>
        </w:tc>
        <w:tc>
          <w:tcPr>
            <w:tcW w:w="6875" w:type="dxa"/>
            <w:shd w:val="clear" w:color="auto" w:fill="auto"/>
            <w:vAlign w:val="center"/>
          </w:tcPr>
          <w:p w:rsidR="007250EE" w:rsidRPr="000056E1" w:rsidRDefault="007250EE" w:rsidP="002F6093">
            <w:pPr>
              <w:rPr>
                <w:rFonts w:asciiTheme="majorHAnsi" w:hAnsiTheme="majorHAnsi" w:cstheme="majorHAnsi"/>
                <w:sz w:val="18"/>
                <w:szCs w:val="18"/>
              </w:rPr>
            </w:pPr>
            <w:bookmarkStart w:id="0" w:name="Datum"/>
            <w:bookmarkEnd w:id="0"/>
          </w:p>
        </w:tc>
      </w:tr>
      <w:tr w:rsidR="007250EE" w:rsidRPr="000056E1" w:rsidTr="00430E60">
        <w:trPr>
          <w:cantSplit/>
          <w:trHeight w:val="298"/>
        </w:trPr>
        <w:tc>
          <w:tcPr>
            <w:tcW w:w="1842" w:type="dxa"/>
            <w:shd w:val="clear" w:color="auto" w:fill="auto"/>
            <w:vAlign w:val="center"/>
          </w:tcPr>
          <w:p w:rsidR="007250EE" w:rsidRPr="000056E1" w:rsidRDefault="007250EE" w:rsidP="002F6093">
            <w:pPr>
              <w:rPr>
                <w:rFonts w:asciiTheme="majorHAnsi" w:hAnsiTheme="majorHAnsi" w:cstheme="majorHAnsi"/>
                <w:b/>
                <w:sz w:val="18"/>
                <w:szCs w:val="18"/>
              </w:rPr>
            </w:pPr>
            <w:r w:rsidRPr="000056E1">
              <w:rPr>
                <w:rFonts w:asciiTheme="majorHAnsi" w:hAnsiTheme="majorHAnsi" w:cstheme="majorHAnsi"/>
                <w:b/>
                <w:sz w:val="18"/>
                <w:szCs w:val="18"/>
              </w:rPr>
              <w:t xml:space="preserve">Datum: </w:t>
            </w:r>
          </w:p>
        </w:tc>
        <w:tc>
          <w:tcPr>
            <w:tcW w:w="6875" w:type="dxa"/>
            <w:shd w:val="clear" w:color="auto" w:fill="auto"/>
            <w:vAlign w:val="center"/>
          </w:tcPr>
          <w:p w:rsidR="007250EE" w:rsidRPr="000056E1" w:rsidRDefault="007250EE" w:rsidP="002F6093">
            <w:pPr>
              <w:rPr>
                <w:rFonts w:asciiTheme="majorHAnsi" w:hAnsiTheme="majorHAnsi" w:cstheme="majorHAnsi"/>
                <w:sz w:val="18"/>
                <w:szCs w:val="18"/>
              </w:rPr>
            </w:pPr>
            <w:bookmarkStart w:id="1" w:name="F_sid_dnum"/>
            <w:bookmarkEnd w:id="1"/>
          </w:p>
        </w:tc>
      </w:tr>
      <w:tr w:rsidR="007250EE" w:rsidRPr="000056E1" w:rsidTr="00430E60">
        <w:trPr>
          <w:cantSplit/>
          <w:trHeight w:val="298"/>
        </w:trPr>
        <w:tc>
          <w:tcPr>
            <w:tcW w:w="1842" w:type="dxa"/>
            <w:shd w:val="clear" w:color="auto" w:fill="auto"/>
            <w:vAlign w:val="center"/>
          </w:tcPr>
          <w:p w:rsidR="007250EE" w:rsidRPr="000056E1" w:rsidRDefault="007250EE" w:rsidP="002F6093">
            <w:pPr>
              <w:rPr>
                <w:rFonts w:asciiTheme="majorHAnsi" w:eastAsia="Calibri" w:hAnsiTheme="majorHAnsi" w:cstheme="majorHAnsi"/>
                <w:b/>
                <w:sz w:val="18"/>
                <w:szCs w:val="18"/>
              </w:rPr>
            </w:pPr>
            <w:r w:rsidRPr="000056E1">
              <w:rPr>
                <w:rFonts w:asciiTheme="majorHAnsi" w:eastAsia="Calibri" w:hAnsiTheme="majorHAnsi" w:cstheme="majorHAnsi"/>
                <w:b/>
                <w:sz w:val="18"/>
                <w:szCs w:val="18"/>
              </w:rPr>
              <w:t>Organisation</w:t>
            </w:r>
            <w:r w:rsidRPr="000056E1">
              <w:rPr>
                <w:rFonts w:asciiTheme="majorHAnsi" w:eastAsia="Calibri" w:hAnsiTheme="majorHAnsi" w:cstheme="majorHAnsi"/>
                <w:b/>
                <w:sz w:val="18"/>
                <w:szCs w:val="18"/>
              </w:rPr>
              <w:br/>
              <w:t>/företag:</w:t>
            </w:r>
          </w:p>
        </w:tc>
        <w:tc>
          <w:tcPr>
            <w:tcW w:w="6875" w:type="dxa"/>
            <w:shd w:val="clear" w:color="auto" w:fill="auto"/>
            <w:vAlign w:val="center"/>
          </w:tcPr>
          <w:p w:rsidR="007250EE" w:rsidRPr="000056E1" w:rsidRDefault="007250EE" w:rsidP="002F6093">
            <w:pPr>
              <w:rPr>
                <w:rFonts w:asciiTheme="majorHAnsi" w:eastAsia="Calibri" w:hAnsiTheme="majorHAnsi" w:cstheme="majorHAnsi"/>
                <w:sz w:val="18"/>
                <w:szCs w:val="18"/>
              </w:rPr>
            </w:pPr>
          </w:p>
        </w:tc>
      </w:tr>
      <w:tr w:rsidR="007A1BC0" w:rsidRPr="000056E1" w:rsidTr="002F6093">
        <w:trPr>
          <w:cantSplit/>
          <w:trHeight w:val="90"/>
        </w:trPr>
        <w:tc>
          <w:tcPr>
            <w:tcW w:w="1842" w:type="dxa"/>
            <w:shd w:val="clear" w:color="auto" w:fill="auto"/>
            <w:vAlign w:val="center"/>
          </w:tcPr>
          <w:p w:rsidR="007A1BC0" w:rsidRPr="000056E1" w:rsidRDefault="007A1BC0" w:rsidP="007A1BC0">
            <w:pPr>
              <w:rPr>
                <w:rFonts w:asciiTheme="majorHAnsi" w:eastAsia="Calibri" w:hAnsiTheme="majorHAnsi" w:cstheme="majorHAnsi"/>
                <w:b/>
                <w:sz w:val="18"/>
                <w:szCs w:val="18"/>
              </w:rPr>
            </w:pPr>
            <w:proofErr w:type="spellStart"/>
            <w:r w:rsidRPr="000056E1">
              <w:rPr>
                <w:rFonts w:asciiTheme="majorHAnsi" w:eastAsia="Calibri" w:hAnsiTheme="majorHAnsi" w:cstheme="majorHAnsi"/>
                <w:b/>
                <w:sz w:val="18"/>
                <w:szCs w:val="18"/>
              </w:rPr>
              <w:t>Uppdragsnr</w:t>
            </w:r>
            <w:proofErr w:type="spellEnd"/>
            <w:r w:rsidRPr="000056E1">
              <w:rPr>
                <w:rFonts w:asciiTheme="majorHAnsi" w:eastAsia="Calibri" w:hAnsiTheme="majorHAnsi" w:cstheme="majorHAnsi"/>
                <w:b/>
                <w:sz w:val="18"/>
                <w:szCs w:val="18"/>
              </w:rPr>
              <w:t>:</w:t>
            </w:r>
          </w:p>
        </w:tc>
        <w:tc>
          <w:tcPr>
            <w:tcW w:w="6875" w:type="dxa"/>
            <w:shd w:val="clear" w:color="auto" w:fill="auto"/>
            <w:vAlign w:val="center"/>
          </w:tcPr>
          <w:p w:rsidR="007A1BC0" w:rsidRPr="000056E1" w:rsidRDefault="007A1BC0" w:rsidP="007A1BC0">
            <w:pPr>
              <w:rPr>
                <w:rFonts w:asciiTheme="majorHAnsi" w:eastAsia="Calibri" w:hAnsiTheme="majorHAnsi" w:cstheme="majorHAnsi"/>
                <w:sz w:val="18"/>
                <w:szCs w:val="18"/>
              </w:rPr>
            </w:pPr>
          </w:p>
        </w:tc>
      </w:tr>
      <w:tr w:rsidR="007250EE" w:rsidRPr="000056E1" w:rsidTr="00430E60">
        <w:trPr>
          <w:cantSplit/>
          <w:trHeight w:val="298"/>
        </w:trPr>
        <w:tc>
          <w:tcPr>
            <w:tcW w:w="1842" w:type="dxa"/>
            <w:shd w:val="clear" w:color="auto" w:fill="auto"/>
            <w:vAlign w:val="center"/>
          </w:tcPr>
          <w:p w:rsidR="007250EE" w:rsidRPr="000056E1" w:rsidRDefault="007250EE" w:rsidP="002F6093">
            <w:pPr>
              <w:rPr>
                <w:rFonts w:asciiTheme="majorHAnsi" w:eastAsia="Calibri" w:hAnsiTheme="majorHAnsi" w:cstheme="majorHAnsi"/>
                <w:b/>
                <w:sz w:val="18"/>
                <w:szCs w:val="18"/>
              </w:rPr>
            </w:pPr>
            <w:r w:rsidRPr="000056E1">
              <w:rPr>
                <w:rFonts w:asciiTheme="majorHAnsi" w:eastAsia="Calibri" w:hAnsiTheme="majorHAnsi" w:cstheme="majorHAnsi"/>
                <w:b/>
                <w:sz w:val="18"/>
                <w:szCs w:val="18"/>
              </w:rPr>
              <w:t xml:space="preserve">Uppdragsledare: </w:t>
            </w:r>
          </w:p>
        </w:tc>
        <w:tc>
          <w:tcPr>
            <w:tcW w:w="6875" w:type="dxa"/>
            <w:shd w:val="clear" w:color="auto" w:fill="auto"/>
            <w:vAlign w:val="center"/>
          </w:tcPr>
          <w:p w:rsidR="007250EE" w:rsidRPr="000056E1" w:rsidRDefault="007250EE" w:rsidP="002F6093">
            <w:pPr>
              <w:rPr>
                <w:rFonts w:asciiTheme="majorHAnsi" w:eastAsia="Calibri" w:hAnsiTheme="majorHAnsi" w:cstheme="majorHAnsi"/>
                <w:sz w:val="18"/>
                <w:szCs w:val="18"/>
              </w:rPr>
            </w:pPr>
          </w:p>
        </w:tc>
      </w:tr>
      <w:tr w:rsidR="007250EE" w:rsidRPr="000056E1" w:rsidTr="00430E60">
        <w:trPr>
          <w:cantSplit/>
          <w:trHeight w:val="298"/>
        </w:trPr>
        <w:tc>
          <w:tcPr>
            <w:tcW w:w="1842" w:type="dxa"/>
            <w:shd w:val="clear" w:color="auto" w:fill="auto"/>
            <w:vAlign w:val="center"/>
          </w:tcPr>
          <w:p w:rsidR="007250EE" w:rsidRPr="000056E1" w:rsidRDefault="007250EE" w:rsidP="002F6093">
            <w:pPr>
              <w:rPr>
                <w:rFonts w:asciiTheme="majorHAnsi" w:eastAsia="Calibri" w:hAnsiTheme="majorHAnsi" w:cstheme="majorHAnsi"/>
                <w:b/>
                <w:sz w:val="18"/>
                <w:szCs w:val="18"/>
              </w:rPr>
            </w:pPr>
            <w:r w:rsidRPr="000056E1">
              <w:rPr>
                <w:rFonts w:asciiTheme="majorHAnsi" w:eastAsia="Calibri" w:hAnsiTheme="majorHAnsi" w:cstheme="majorHAnsi"/>
                <w:b/>
                <w:sz w:val="18"/>
                <w:szCs w:val="18"/>
              </w:rPr>
              <w:t>Handläggare:</w:t>
            </w:r>
          </w:p>
        </w:tc>
        <w:tc>
          <w:tcPr>
            <w:tcW w:w="6875" w:type="dxa"/>
            <w:shd w:val="clear" w:color="auto" w:fill="auto"/>
            <w:vAlign w:val="center"/>
          </w:tcPr>
          <w:p w:rsidR="007250EE" w:rsidRPr="000056E1" w:rsidRDefault="007250EE" w:rsidP="002F6093">
            <w:pPr>
              <w:rPr>
                <w:rFonts w:asciiTheme="majorHAnsi" w:eastAsia="Calibri" w:hAnsiTheme="majorHAnsi" w:cstheme="majorHAnsi"/>
                <w:sz w:val="18"/>
                <w:szCs w:val="18"/>
              </w:rPr>
            </w:pPr>
            <w:bookmarkStart w:id="2" w:name="k_person1"/>
            <w:bookmarkEnd w:id="2"/>
          </w:p>
        </w:tc>
      </w:tr>
      <w:tr w:rsidR="007250EE" w:rsidRPr="000056E1" w:rsidTr="00430E60">
        <w:trPr>
          <w:cantSplit/>
          <w:trHeight w:val="298"/>
        </w:trPr>
        <w:tc>
          <w:tcPr>
            <w:tcW w:w="1842" w:type="dxa"/>
            <w:shd w:val="clear" w:color="auto" w:fill="auto"/>
            <w:vAlign w:val="center"/>
          </w:tcPr>
          <w:p w:rsidR="007250EE" w:rsidRPr="000056E1" w:rsidRDefault="007250EE" w:rsidP="002F6093">
            <w:pPr>
              <w:rPr>
                <w:rFonts w:asciiTheme="majorHAnsi" w:eastAsia="Calibri" w:hAnsiTheme="majorHAnsi" w:cstheme="majorHAnsi"/>
                <w:b/>
                <w:sz w:val="18"/>
                <w:szCs w:val="18"/>
              </w:rPr>
            </w:pPr>
            <w:proofErr w:type="spellStart"/>
            <w:r w:rsidRPr="000056E1">
              <w:rPr>
                <w:rFonts w:asciiTheme="majorHAnsi" w:eastAsia="Calibri" w:hAnsiTheme="majorHAnsi" w:cstheme="majorHAnsi"/>
                <w:b/>
                <w:sz w:val="18"/>
                <w:szCs w:val="18"/>
              </w:rPr>
              <w:t>Diarienr</w:t>
            </w:r>
            <w:proofErr w:type="spellEnd"/>
            <w:r w:rsidRPr="000056E1">
              <w:rPr>
                <w:rFonts w:asciiTheme="majorHAnsi" w:eastAsia="Calibri" w:hAnsiTheme="majorHAnsi" w:cstheme="majorHAnsi"/>
                <w:b/>
                <w:sz w:val="18"/>
                <w:szCs w:val="18"/>
              </w:rPr>
              <w:t>:</w:t>
            </w:r>
          </w:p>
        </w:tc>
        <w:tc>
          <w:tcPr>
            <w:tcW w:w="6875" w:type="dxa"/>
            <w:shd w:val="clear" w:color="auto" w:fill="auto"/>
            <w:vAlign w:val="center"/>
          </w:tcPr>
          <w:p w:rsidR="007250EE" w:rsidRPr="000056E1" w:rsidRDefault="007250EE" w:rsidP="002F6093">
            <w:pPr>
              <w:rPr>
                <w:rFonts w:asciiTheme="majorHAnsi" w:eastAsia="Calibri" w:hAnsiTheme="majorHAnsi" w:cstheme="majorHAnsi"/>
                <w:sz w:val="18"/>
                <w:szCs w:val="18"/>
              </w:rPr>
            </w:pPr>
            <w:bookmarkStart w:id="3" w:name="k_person2"/>
            <w:bookmarkEnd w:id="3"/>
          </w:p>
        </w:tc>
      </w:tr>
    </w:tbl>
    <w:p w:rsidR="005235F7" w:rsidRDefault="00613429">
      <w:pPr>
        <w:rPr>
          <w:rFonts w:asciiTheme="majorHAnsi" w:hAnsiTheme="majorHAnsi" w:cstheme="majorHAnsi"/>
          <w:sz w:val="48"/>
          <w:szCs w:val="48"/>
        </w:rPr>
      </w:pPr>
      <w:r>
        <w:rPr>
          <w:noProof/>
          <w:lang w:eastAsia="sv-SE"/>
        </w:rPr>
        <mc:AlternateContent>
          <mc:Choice Requires="wps">
            <w:drawing>
              <wp:anchor distT="0" distB="0" distL="114300" distR="114300" simplePos="0" relativeHeight="251740160" behindDoc="0" locked="0" layoutInCell="1" allowOverlap="1" wp14:anchorId="49634500" wp14:editId="005AF256">
                <wp:simplePos x="0" y="0"/>
                <wp:positionH relativeFrom="column">
                  <wp:posOffset>1985645</wp:posOffset>
                </wp:positionH>
                <wp:positionV relativeFrom="paragraph">
                  <wp:posOffset>570230</wp:posOffset>
                </wp:positionV>
                <wp:extent cx="3543300" cy="428625"/>
                <wp:effectExtent l="0" t="0" r="0" b="0"/>
                <wp:wrapNone/>
                <wp:docPr id="1" name="Textruta 1"/>
                <wp:cNvGraphicFramePr/>
                <a:graphic xmlns:a="http://schemas.openxmlformats.org/drawingml/2006/main">
                  <a:graphicData uri="http://schemas.microsoft.com/office/word/2010/wordprocessingShape">
                    <wps:wsp>
                      <wps:cNvSpPr txBox="1"/>
                      <wps:spPr>
                        <a:xfrm>
                          <a:off x="0" y="0"/>
                          <a:ext cx="35433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093" w:rsidRPr="00430E60" w:rsidRDefault="002F6093" w:rsidP="00F4206A">
                            <w:pPr>
                              <w:tabs>
                                <w:tab w:val="left" w:pos="426"/>
                              </w:tabs>
                              <w:rPr>
                                <w:rFonts w:asciiTheme="majorHAnsi" w:hAnsiTheme="majorHAnsi" w:cstheme="majorHAnsi"/>
                                <w:i/>
                                <w:color w:val="0070C0"/>
                                <w:sz w:val="44"/>
                                <w:szCs w:val="44"/>
                              </w:rPr>
                            </w:pPr>
                            <w:r w:rsidRPr="000E64C4">
                              <w:rPr>
                                <w:rFonts w:asciiTheme="majorHAnsi" w:hAnsiTheme="majorHAnsi" w:cstheme="majorHAnsi"/>
                                <w:i/>
                                <w:color w:val="1356A6"/>
                                <w:sz w:val="44"/>
                                <w:szCs w:val="44"/>
                              </w:rPr>
                              <w:t>Ämnets namn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1" o:spid="_x0000_s1027" type="#_x0000_t202" style="position:absolute;margin-left:156.35pt;margin-top:44.9pt;width:279pt;height:33.7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" filled="f" stroked="f" strokeweight=".5pt">
                <v:textbox>
                  <w:txbxContent>
                    <w:p w:rsidR="002F6093" w:rsidRPr="00430E60" w:rsidRDefault="002F6093" w:rsidP="00F4206A">
                      <w:pPr>
                        <w:tabs>
                          <w:tab w:val="left" w:pos="426"/>
                        </w:tabs>
                        <w:rPr>
                          <w:rFonts w:asciiTheme="majorHAnsi" w:hAnsiTheme="majorHAnsi" w:cstheme="majorHAnsi"/>
                          <w:i/>
                          <w:color w:val="0070C0"/>
                          <w:sz w:val="44"/>
                          <w:szCs w:val="44"/>
                        </w:rPr>
                      </w:pPr>
                      <w:r w:rsidRPr="000E64C4">
                        <w:rPr>
                          <w:rFonts w:asciiTheme="majorHAnsi" w:hAnsiTheme="majorHAnsi" w:cstheme="majorHAnsi"/>
                          <w:i/>
                          <w:color w:val="1356A6"/>
                          <w:sz w:val="44"/>
                          <w:szCs w:val="44"/>
                        </w:rPr>
                        <w:t>Ämnets namn</w:t>
                      </w:r>
                    </w:p>
                  </w:txbxContent>
                </v:textbox>
              </v:shape>
            </w:pict>
          </mc:Fallback>
        </mc:AlternateContent>
      </w:r>
      <w:r w:rsidR="00EA73DA" w:rsidRPr="000056E1">
        <w:rPr>
          <w:rFonts w:asciiTheme="majorHAnsi" w:hAnsiTheme="majorHAnsi" w:cstheme="majorHAnsi"/>
          <w:sz w:val="18"/>
          <w:szCs w:val="18"/>
        </w:rPr>
        <w:tab/>
      </w:r>
      <w:r w:rsidR="005235F7">
        <w:rPr>
          <w:rFonts w:asciiTheme="majorHAnsi" w:hAnsiTheme="majorHAnsi" w:cstheme="majorHAnsi"/>
          <w:sz w:val="48"/>
          <w:szCs w:val="48"/>
        </w:rPr>
        <w:br w:type="page"/>
      </w:r>
      <w:r w:rsidR="00EA73DA">
        <w:rPr>
          <w:rFonts w:asciiTheme="majorHAnsi" w:hAnsiTheme="majorHAnsi" w:cstheme="majorHAnsi"/>
          <w:sz w:val="48"/>
          <w:szCs w:val="48"/>
        </w:rPr>
        <w:lastRenderedPageBreak/>
        <w:tab/>
      </w:r>
    </w:p>
    <w:p w:rsidR="000056E1" w:rsidRDefault="000056E1">
      <w:pPr>
        <w:rPr>
          <w:rFonts w:asciiTheme="majorHAnsi" w:hAnsiTheme="majorHAnsi" w:cstheme="majorHAnsi"/>
          <w:sz w:val="48"/>
          <w:szCs w:val="48"/>
        </w:rPr>
        <w:sectPr w:rsidR="000056E1" w:rsidSect="00263550">
          <w:headerReference w:type="default" r:id="rId9"/>
          <w:footerReference w:type="default" r:id="rId10"/>
          <w:footerReference w:type="first" r:id="rId11"/>
          <w:pgSz w:w="11900" w:h="16840"/>
          <w:pgMar w:top="1985" w:right="1127" w:bottom="1417" w:left="1418" w:header="142" w:footer="708" w:gutter="0"/>
          <w:cols w:space="708"/>
          <w:titlePg/>
          <w:docGrid w:linePitch="360"/>
        </w:sectPr>
      </w:pPr>
      <w:r>
        <w:rPr>
          <w:rFonts w:asciiTheme="majorHAnsi" w:hAnsiTheme="majorHAnsi" w:cstheme="majorHAnsi"/>
          <w:sz w:val="48"/>
          <w:szCs w:val="48"/>
        </w:rPr>
        <w:br w:type="page"/>
      </w:r>
    </w:p>
    <w:p w:rsidR="000056E1" w:rsidRDefault="000056E1" w:rsidP="000056E1">
      <w:pPr>
        <w:rPr>
          <w:rFonts w:ascii="Arial" w:hAnsi="Arial" w:cs="Arial"/>
          <w:color w:val="1356A6"/>
          <w:sz w:val="48"/>
        </w:rPr>
      </w:pPr>
      <w:bookmarkStart w:id="4" w:name="_Toc229124876"/>
      <w:bookmarkStart w:id="5" w:name="_Toc229124908"/>
      <w:r w:rsidRPr="00260F69">
        <w:rPr>
          <w:rFonts w:ascii="Arial" w:hAnsi="Arial" w:cs="Arial"/>
          <w:color w:val="1356A6"/>
          <w:sz w:val="48"/>
        </w:rPr>
        <w:lastRenderedPageBreak/>
        <w:t>Innehållsförteckning</w:t>
      </w:r>
    </w:p>
    <w:p w:rsidR="000056E1" w:rsidRPr="00260F69" w:rsidRDefault="000056E1" w:rsidP="000056E1"/>
    <w:bookmarkStart w:id="6" w:name="_Toc229124910"/>
    <w:bookmarkEnd w:id="4"/>
    <w:bookmarkEnd w:id="5"/>
    <w:bookmarkEnd w:id="6"/>
    <w:p w:rsidR="00B13F78" w:rsidRDefault="001B34AC" w:rsidP="00C97DEE">
      <w:pPr>
        <w:pStyle w:val="Innehll1"/>
        <w:tabs>
          <w:tab w:val="left" w:pos="440"/>
          <w:tab w:val="right" w:leader="dot" w:pos="9214"/>
        </w:tabs>
        <w:rPr>
          <w:rFonts w:asciiTheme="minorHAnsi" w:hAnsiTheme="minorHAnsi"/>
          <w:b w:val="0"/>
          <w:noProof/>
          <w:sz w:val="22"/>
          <w:szCs w:val="22"/>
          <w:lang w:eastAsia="sv-SE"/>
        </w:rPr>
      </w:pPr>
      <w:r w:rsidRPr="001B34AC">
        <w:rPr>
          <w:szCs w:val="22"/>
        </w:rPr>
        <w:fldChar w:fldCharType="begin"/>
      </w:r>
      <w:r w:rsidRPr="001B34AC">
        <w:rPr>
          <w:szCs w:val="22"/>
        </w:rPr>
        <w:instrText xml:space="preserve"> TOC \o "1-1" \t "Rubrik 2;2" </w:instrText>
      </w:r>
      <w:r w:rsidRPr="001B34AC">
        <w:rPr>
          <w:szCs w:val="22"/>
        </w:rPr>
        <w:fldChar w:fldCharType="separate"/>
      </w:r>
      <w:r w:rsidR="00B13F78">
        <w:rPr>
          <w:noProof/>
        </w:rPr>
        <w:t>1.</w:t>
      </w:r>
      <w:r w:rsidR="00B13F78">
        <w:rPr>
          <w:rFonts w:asciiTheme="minorHAnsi" w:hAnsiTheme="minorHAnsi"/>
          <w:b w:val="0"/>
          <w:noProof/>
          <w:sz w:val="22"/>
          <w:szCs w:val="22"/>
          <w:lang w:eastAsia="sv-SE"/>
        </w:rPr>
        <w:tab/>
      </w:r>
      <w:r w:rsidR="00B13F78">
        <w:rPr>
          <w:noProof/>
        </w:rPr>
        <w:t>Inledning</w:t>
      </w:r>
      <w:r w:rsidR="00B13F78">
        <w:rPr>
          <w:noProof/>
        </w:rPr>
        <w:tab/>
      </w:r>
      <w:r w:rsidR="00B13F78">
        <w:rPr>
          <w:noProof/>
        </w:rPr>
        <w:fldChar w:fldCharType="begin"/>
      </w:r>
      <w:r w:rsidR="00B13F78">
        <w:rPr>
          <w:noProof/>
        </w:rPr>
        <w:instrText xml:space="preserve"> PAGEREF _Toc406489166 \h </w:instrText>
      </w:r>
      <w:r w:rsidR="00B13F78">
        <w:rPr>
          <w:noProof/>
        </w:rPr>
      </w:r>
      <w:r w:rsidR="00B13F78">
        <w:rPr>
          <w:noProof/>
        </w:rPr>
        <w:fldChar w:fldCharType="separate"/>
      </w:r>
      <w:r w:rsidR="00D6722A">
        <w:rPr>
          <w:noProof/>
        </w:rPr>
        <w:t>4</w:t>
      </w:r>
      <w:r w:rsidR="00B13F78">
        <w:rPr>
          <w:noProof/>
        </w:rPr>
        <w:fldChar w:fldCharType="end"/>
      </w:r>
    </w:p>
    <w:p w:rsidR="00B13F78" w:rsidRDefault="00B13F78" w:rsidP="00C97DEE">
      <w:pPr>
        <w:pStyle w:val="Innehll1"/>
        <w:tabs>
          <w:tab w:val="left" w:pos="440"/>
          <w:tab w:val="right" w:leader="dot" w:pos="9214"/>
        </w:tabs>
        <w:rPr>
          <w:rFonts w:asciiTheme="minorHAnsi" w:hAnsiTheme="minorHAnsi"/>
          <w:b w:val="0"/>
          <w:noProof/>
          <w:sz w:val="22"/>
          <w:szCs w:val="22"/>
          <w:lang w:eastAsia="sv-SE"/>
        </w:rPr>
      </w:pPr>
      <w:r>
        <w:rPr>
          <w:noProof/>
        </w:rPr>
        <w:t>2.</w:t>
      </w:r>
      <w:r>
        <w:rPr>
          <w:rFonts w:asciiTheme="minorHAnsi" w:hAnsiTheme="minorHAnsi"/>
          <w:b w:val="0"/>
          <w:noProof/>
          <w:sz w:val="22"/>
          <w:szCs w:val="22"/>
          <w:lang w:eastAsia="sv-SE"/>
        </w:rPr>
        <w:tab/>
      </w:r>
      <w:r>
        <w:rPr>
          <w:noProof/>
        </w:rPr>
        <w:t>Egenskaper</w:t>
      </w:r>
      <w:r>
        <w:rPr>
          <w:noProof/>
        </w:rPr>
        <w:tab/>
      </w:r>
      <w:r>
        <w:rPr>
          <w:noProof/>
        </w:rPr>
        <w:fldChar w:fldCharType="begin"/>
      </w:r>
      <w:r>
        <w:rPr>
          <w:noProof/>
        </w:rPr>
        <w:instrText xml:space="preserve"> PAGEREF _Toc406489167 \h </w:instrText>
      </w:r>
      <w:r>
        <w:rPr>
          <w:noProof/>
        </w:rPr>
      </w:r>
      <w:r>
        <w:rPr>
          <w:noProof/>
        </w:rPr>
        <w:fldChar w:fldCharType="separate"/>
      </w:r>
      <w:r w:rsidR="00D6722A">
        <w:rPr>
          <w:noProof/>
        </w:rPr>
        <w:t>5</w:t>
      </w:r>
      <w:r>
        <w:rPr>
          <w:noProof/>
        </w:rPr>
        <w:fldChar w:fldCharType="end"/>
      </w:r>
    </w:p>
    <w:p w:rsidR="00B13F78" w:rsidRDefault="00B13F78" w:rsidP="00C97DEE">
      <w:pPr>
        <w:pStyle w:val="Innehll1"/>
        <w:tabs>
          <w:tab w:val="left" w:pos="440"/>
          <w:tab w:val="right" w:leader="dot" w:pos="9214"/>
        </w:tabs>
        <w:rPr>
          <w:rFonts w:asciiTheme="minorHAnsi" w:hAnsiTheme="minorHAnsi"/>
          <w:b w:val="0"/>
          <w:noProof/>
          <w:sz w:val="22"/>
          <w:szCs w:val="22"/>
          <w:lang w:eastAsia="sv-SE"/>
        </w:rPr>
      </w:pPr>
      <w:r>
        <w:rPr>
          <w:noProof/>
        </w:rPr>
        <w:t>3.</w:t>
      </w:r>
      <w:r>
        <w:rPr>
          <w:rFonts w:asciiTheme="minorHAnsi" w:hAnsiTheme="minorHAnsi"/>
          <w:b w:val="0"/>
          <w:noProof/>
          <w:sz w:val="22"/>
          <w:szCs w:val="22"/>
          <w:lang w:eastAsia="sv-SE"/>
        </w:rPr>
        <w:tab/>
      </w:r>
      <w:r>
        <w:rPr>
          <w:noProof/>
        </w:rPr>
        <w:t>Datainventering och kvalitetsklassning  av ämnesdata</w:t>
      </w:r>
      <w:r>
        <w:rPr>
          <w:noProof/>
        </w:rPr>
        <w:tab/>
      </w:r>
      <w:r>
        <w:rPr>
          <w:noProof/>
        </w:rPr>
        <w:fldChar w:fldCharType="begin"/>
      </w:r>
      <w:r>
        <w:rPr>
          <w:noProof/>
        </w:rPr>
        <w:instrText xml:space="preserve"> PAGEREF _Toc406489168 \h </w:instrText>
      </w:r>
      <w:r>
        <w:rPr>
          <w:noProof/>
        </w:rPr>
      </w:r>
      <w:r>
        <w:rPr>
          <w:noProof/>
        </w:rPr>
        <w:fldChar w:fldCharType="separate"/>
      </w:r>
      <w:r w:rsidR="00D6722A">
        <w:rPr>
          <w:noProof/>
        </w:rPr>
        <w:t>6</w:t>
      </w:r>
      <w:r>
        <w:rPr>
          <w:noProof/>
        </w:rPr>
        <w:fldChar w:fldCharType="end"/>
      </w:r>
    </w:p>
    <w:p w:rsidR="00B13F78" w:rsidRDefault="00B13F78" w:rsidP="00727DAB">
      <w:pPr>
        <w:pStyle w:val="Innehll2"/>
        <w:rPr>
          <w:rFonts w:asciiTheme="minorHAnsi" w:hAnsiTheme="minorHAnsi"/>
          <w:noProof/>
          <w:sz w:val="22"/>
          <w:lang w:eastAsia="sv-SE"/>
        </w:rPr>
      </w:pPr>
      <w:r>
        <w:rPr>
          <w:noProof/>
        </w:rPr>
        <w:t>3.1</w:t>
      </w:r>
      <w:r>
        <w:rPr>
          <w:rFonts w:asciiTheme="minorHAnsi" w:hAnsiTheme="minorHAnsi"/>
          <w:noProof/>
          <w:sz w:val="22"/>
          <w:lang w:eastAsia="sv-SE"/>
        </w:rPr>
        <w:tab/>
      </w:r>
      <w:r>
        <w:rPr>
          <w:noProof/>
        </w:rPr>
        <w:t>Fysikalisk-kemiska parametrar</w:t>
      </w:r>
      <w:r>
        <w:rPr>
          <w:noProof/>
        </w:rPr>
        <w:tab/>
      </w:r>
      <w:r>
        <w:rPr>
          <w:noProof/>
        </w:rPr>
        <w:fldChar w:fldCharType="begin"/>
      </w:r>
      <w:r>
        <w:rPr>
          <w:noProof/>
        </w:rPr>
        <w:instrText xml:space="preserve"> PAGEREF _Toc406489169 \h </w:instrText>
      </w:r>
      <w:r>
        <w:rPr>
          <w:noProof/>
        </w:rPr>
      </w:r>
      <w:r>
        <w:rPr>
          <w:noProof/>
        </w:rPr>
        <w:fldChar w:fldCharType="separate"/>
      </w:r>
      <w:r w:rsidR="00D6722A">
        <w:rPr>
          <w:noProof/>
        </w:rPr>
        <w:t>6</w:t>
      </w:r>
      <w:r>
        <w:rPr>
          <w:noProof/>
        </w:rPr>
        <w:fldChar w:fldCharType="end"/>
      </w:r>
    </w:p>
    <w:p w:rsidR="00B13F78" w:rsidRDefault="00B13F78" w:rsidP="00727DAB">
      <w:pPr>
        <w:pStyle w:val="Innehll2"/>
        <w:rPr>
          <w:rFonts w:asciiTheme="minorHAnsi" w:hAnsiTheme="minorHAnsi"/>
          <w:noProof/>
          <w:sz w:val="22"/>
          <w:lang w:eastAsia="sv-SE"/>
        </w:rPr>
      </w:pPr>
      <w:r>
        <w:rPr>
          <w:noProof/>
        </w:rPr>
        <w:t>3.2</w:t>
      </w:r>
      <w:r>
        <w:rPr>
          <w:rFonts w:asciiTheme="minorHAnsi" w:hAnsiTheme="minorHAnsi"/>
          <w:noProof/>
          <w:sz w:val="22"/>
          <w:lang w:eastAsia="sv-SE"/>
        </w:rPr>
        <w:tab/>
      </w:r>
      <w:r>
        <w:rPr>
          <w:noProof/>
        </w:rPr>
        <w:t>Parametrar för att beräkna hälsoriskbaserade riktvärden</w:t>
      </w:r>
      <w:r>
        <w:rPr>
          <w:noProof/>
        </w:rPr>
        <w:tab/>
      </w:r>
      <w:r>
        <w:rPr>
          <w:noProof/>
        </w:rPr>
        <w:fldChar w:fldCharType="begin"/>
      </w:r>
      <w:r>
        <w:rPr>
          <w:noProof/>
        </w:rPr>
        <w:instrText xml:space="preserve"> PAGEREF _Toc406489170 \h </w:instrText>
      </w:r>
      <w:r>
        <w:rPr>
          <w:noProof/>
        </w:rPr>
      </w:r>
      <w:r>
        <w:rPr>
          <w:noProof/>
        </w:rPr>
        <w:fldChar w:fldCharType="separate"/>
      </w:r>
      <w:r w:rsidR="00D6722A">
        <w:rPr>
          <w:noProof/>
        </w:rPr>
        <w:t>7</w:t>
      </w:r>
      <w:r>
        <w:rPr>
          <w:noProof/>
        </w:rPr>
        <w:fldChar w:fldCharType="end"/>
      </w:r>
    </w:p>
    <w:p w:rsidR="00B13F78" w:rsidRDefault="00B13F78" w:rsidP="00727DAB">
      <w:pPr>
        <w:pStyle w:val="Innehll2"/>
        <w:rPr>
          <w:rFonts w:asciiTheme="minorHAnsi" w:hAnsiTheme="minorHAnsi"/>
          <w:noProof/>
          <w:sz w:val="22"/>
          <w:lang w:eastAsia="sv-SE"/>
        </w:rPr>
      </w:pPr>
      <w:r>
        <w:rPr>
          <w:noProof/>
          <w:lang w:eastAsia="sv-SE"/>
        </w:rPr>
        <w:t>3.3</w:t>
      </w:r>
      <w:r>
        <w:rPr>
          <w:rFonts w:asciiTheme="minorHAnsi" w:hAnsiTheme="minorHAnsi"/>
          <w:noProof/>
          <w:sz w:val="22"/>
          <w:lang w:eastAsia="sv-SE"/>
        </w:rPr>
        <w:tab/>
      </w:r>
      <w:r>
        <w:rPr>
          <w:noProof/>
          <w:lang w:eastAsia="sv-SE"/>
        </w:rPr>
        <w:t>Parametrar för justering av riktvärden</w:t>
      </w:r>
      <w:r>
        <w:rPr>
          <w:noProof/>
        </w:rPr>
        <w:tab/>
      </w:r>
      <w:r>
        <w:rPr>
          <w:noProof/>
        </w:rPr>
        <w:fldChar w:fldCharType="begin"/>
      </w:r>
      <w:r>
        <w:rPr>
          <w:noProof/>
        </w:rPr>
        <w:instrText xml:space="preserve"> PAGEREF _Toc406489171 \h </w:instrText>
      </w:r>
      <w:r>
        <w:rPr>
          <w:noProof/>
        </w:rPr>
      </w:r>
      <w:r>
        <w:rPr>
          <w:noProof/>
        </w:rPr>
        <w:fldChar w:fldCharType="separate"/>
      </w:r>
      <w:r w:rsidR="00D6722A">
        <w:rPr>
          <w:noProof/>
        </w:rPr>
        <w:t>8</w:t>
      </w:r>
      <w:r>
        <w:rPr>
          <w:noProof/>
        </w:rPr>
        <w:fldChar w:fldCharType="end"/>
      </w:r>
    </w:p>
    <w:p w:rsidR="00B13F78" w:rsidRDefault="00B13F78" w:rsidP="00727DAB">
      <w:pPr>
        <w:pStyle w:val="Innehll2"/>
        <w:rPr>
          <w:rFonts w:asciiTheme="minorHAnsi" w:hAnsiTheme="minorHAnsi"/>
          <w:noProof/>
          <w:sz w:val="22"/>
          <w:lang w:eastAsia="sv-SE"/>
        </w:rPr>
      </w:pPr>
      <w:r>
        <w:rPr>
          <w:noProof/>
        </w:rPr>
        <w:t>3.4</w:t>
      </w:r>
      <w:r>
        <w:rPr>
          <w:rFonts w:asciiTheme="minorHAnsi" w:hAnsiTheme="minorHAnsi"/>
          <w:noProof/>
          <w:sz w:val="22"/>
          <w:lang w:eastAsia="sv-SE"/>
        </w:rPr>
        <w:tab/>
      </w:r>
      <w:r>
        <w:rPr>
          <w:noProof/>
        </w:rPr>
        <w:t>Granskning av ämnesdata</w:t>
      </w:r>
      <w:r>
        <w:rPr>
          <w:noProof/>
        </w:rPr>
        <w:tab/>
      </w:r>
      <w:r>
        <w:rPr>
          <w:noProof/>
        </w:rPr>
        <w:fldChar w:fldCharType="begin"/>
      </w:r>
      <w:r>
        <w:rPr>
          <w:noProof/>
        </w:rPr>
        <w:instrText xml:space="preserve"> PAGEREF _Toc406489172 \h </w:instrText>
      </w:r>
      <w:r>
        <w:rPr>
          <w:noProof/>
        </w:rPr>
      </w:r>
      <w:r>
        <w:rPr>
          <w:noProof/>
        </w:rPr>
        <w:fldChar w:fldCharType="separate"/>
      </w:r>
      <w:r w:rsidR="00D6722A">
        <w:rPr>
          <w:noProof/>
        </w:rPr>
        <w:t>8</w:t>
      </w:r>
      <w:r>
        <w:rPr>
          <w:noProof/>
        </w:rPr>
        <w:fldChar w:fldCharType="end"/>
      </w:r>
    </w:p>
    <w:p w:rsidR="00B13F78" w:rsidRDefault="00B13F78" w:rsidP="00727DAB">
      <w:pPr>
        <w:pStyle w:val="Innehll2"/>
        <w:rPr>
          <w:rFonts w:asciiTheme="minorHAnsi" w:hAnsiTheme="minorHAnsi"/>
          <w:noProof/>
          <w:sz w:val="22"/>
          <w:lang w:eastAsia="sv-SE"/>
        </w:rPr>
      </w:pPr>
      <w:r>
        <w:rPr>
          <w:noProof/>
        </w:rPr>
        <w:t>3.5</w:t>
      </w:r>
      <w:r>
        <w:rPr>
          <w:rFonts w:asciiTheme="minorHAnsi" w:hAnsiTheme="minorHAnsi"/>
          <w:noProof/>
          <w:sz w:val="22"/>
          <w:lang w:eastAsia="sv-SE"/>
        </w:rPr>
        <w:tab/>
      </w:r>
      <w:r>
        <w:rPr>
          <w:noProof/>
        </w:rPr>
        <w:t>Sökta datakällor</w:t>
      </w:r>
      <w:r>
        <w:rPr>
          <w:noProof/>
        </w:rPr>
        <w:tab/>
      </w:r>
      <w:r>
        <w:rPr>
          <w:noProof/>
        </w:rPr>
        <w:fldChar w:fldCharType="begin"/>
      </w:r>
      <w:r>
        <w:rPr>
          <w:noProof/>
        </w:rPr>
        <w:instrText xml:space="preserve"> PAGEREF _Toc406489173 \h </w:instrText>
      </w:r>
      <w:r>
        <w:rPr>
          <w:noProof/>
        </w:rPr>
      </w:r>
      <w:r>
        <w:rPr>
          <w:noProof/>
        </w:rPr>
        <w:fldChar w:fldCharType="separate"/>
      </w:r>
      <w:r w:rsidR="00D6722A">
        <w:rPr>
          <w:noProof/>
        </w:rPr>
        <w:t>8</w:t>
      </w:r>
      <w:r>
        <w:rPr>
          <w:noProof/>
        </w:rPr>
        <w:fldChar w:fldCharType="end"/>
      </w:r>
    </w:p>
    <w:p w:rsidR="00B13F78" w:rsidRDefault="00B13F78" w:rsidP="00C97DEE">
      <w:pPr>
        <w:pStyle w:val="Innehll1"/>
        <w:tabs>
          <w:tab w:val="left" w:pos="440"/>
          <w:tab w:val="right" w:leader="dot" w:pos="9214"/>
        </w:tabs>
        <w:rPr>
          <w:rFonts w:asciiTheme="minorHAnsi" w:hAnsiTheme="minorHAnsi"/>
          <w:b w:val="0"/>
          <w:noProof/>
          <w:sz w:val="22"/>
          <w:szCs w:val="22"/>
          <w:lang w:eastAsia="sv-SE"/>
        </w:rPr>
      </w:pPr>
      <w:r>
        <w:rPr>
          <w:noProof/>
        </w:rPr>
        <w:t>4.</w:t>
      </w:r>
      <w:r>
        <w:rPr>
          <w:rFonts w:asciiTheme="minorHAnsi" w:hAnsiTheme="minorHAnsi"/>
          <w:b w:val="0"/>
          <w:noProof/>
          <w:sz w:val="22"/>
          <w:szCs w:val="22"/>
          <w:lang w:eastAsia="sv-SE"/>
        </w:rPr>
        <w:tab/>
      </w:r>
      <w:r>
        <w:rPr>
          <w:noProof/>
        </w:rPr>
        <w:t>Beräkning och kvalitetssäkring av  riktvärden</w:t>
      </w:r>
      <w:r>
        <w:rPr>
          <w:noProof/>
        </w:rPr>
        <w:tab/>
      </w:r>
      <w:r>
        <w:rPr>
          <w:noProof/>
        </w:rPr>
        <w:fldChar w:fldCharType="begin"/>
      </w:r>
      <w:r>
        <w:rPr>
          <w:noProof/>
        </w:rPr>
        <w:instrText xml:space="preserve"> PAGEREF _Toc406489174 \h </w:instrText>
      </w:r>
      <w:r>
        <w:rPr>
          <w:noProof/>
        </w:rPr>
      </w:r>
      <w:r>
        <w:rPr>
          <w:noProof/>
        </w:rPr>
        <w:fldChar w:fldCharType="separate"/>
      </w:r>
      <w:r w:rsidR="00D6722A">
        <w:rPr>
          <w:noProof/>
        </w:rPr>
        <w:t>9</w:t>
      </w:r>
      <w:r>
        <w:rPr>
          <w:noProof/>
        </w:rPr>
        <w:fldChar w:fldCharType="end"/>
      </w:r>
    </w:p>
    <w:p w:rsidR="00B13F78" w:rsidRDefault="00B13F78" w:rsidP="00727DAB">
      <w:pPr>
        <w:pStyle w:val="Innehll2"/>
        <w:rPr>
          <w:rFonts w:asciiTheme="minorHAnsi" w:hAnsiTheme="minorHAnsi"/>
          <w:noProof/>
          <w:sz w:val="22"/>
          <w:lang w:eastAsia="sv-SE"/>
        </w:rPr>
      </w:pPr>
      <w:r>
        <w:rPr>
          <w:noProof/>
        </w:rPr>
        <w:t>4.1</w:t>
      </w:r>
      <w:r>
        <w:rPr>
          <w:rFonts w:asciiTheme="minorHAnsi" w:hAnsiTheme="minorHAnsi"/>
          <w:noProof/>
          <w:sz w:val="22"/>
          <w:lang w:eastAsia="sv-SE"/>
        </w:rPr>
        <w:tab/>
      </w:r>
      <w:r>
        <w:rPr>
          <w:noProof/>
        </w:rPr>
        <w:t>Känslighetsanalys</w:t>
      </w:r>
      <w:r>
        <w:rPr>
          <w:noProof/>
        </w:rPr>
        <w:tab/>
      </w:r>
      <w:r>
        <w:rPr>
          <w:noProof/>
        </w:rPr>
        <w:fldChar w:fldCharType="begin"/>
      </w:r>
      <w:r>
        <w:rPr>
          <w:noProof/>
        </w:rPr>
        <w:instrText xml:space="preserve"> PAGEREF _Toc406489175 \h </w:instrText>
      </w:r>
      <w:r>
        <w:rPr>
          <w:noProof/>
        </w:rPr>
      </w:r>
      <w:r>
        <w:rPr>
          <w:noProof/>
        </w:rPr>
        <w:fldChar w:fldCharType="separate"/>
      </w:r>
      <w:r w:rsidR="00D6722A">
        <w:rPr>
          <w:noProof/>
        </w:rPr>
        <w:t>9</w:t>
      </w:r>
      <w:r>
        <w:rPr>
          <w:noProof/>
        </w:rPr>
        <w:fldChar w:fldCharType="end"/>
      </w:r>
    </w:p>
    <w:p w:rsidR="00B13F78" w:rsidRDefault="00B13F78" w:rsidP="00727DAB">
      <w:pPr>
        <w:pStyle w:val="Innehll2"/>
        <w:rPr>
          <w:rFonts w:asciiTheme="minorHAnsi" w:hAnsiTheme="minorHAnsi"/>
          <w:noProof/>
          <w:sz w:val="22"/>
          <w:lang w:eastAsia="sv-SE"/>
        </w:rPr>
      </w:pPr>
      <w:r>
        <w:rPr>
          <w:noProof/>
        </w:rPr>
        <w:t>4.2</w:t>
      </w:r>
      <w:r>
        <w:rPr>
          <w:rFonts w:asciiTheme="minorHAnsi" w:hAnsiTheme="minorHAnsi"/>
          <w:noProof/>
          <w:sz w:val="22"/>
          <w:lang w:eastAsia="sv-SE"/>
        </w:rPr>
        <w:tab/>
      </w:r>
      <w:r>
        <w:rPr>
          <w:noProof/>
        </w:rPr>
        <w:t>Riktvärden och kvalitetsklassning</w:t>
      </w:r>
      <w:r>
        <w:rPr>
          <w:noProof/>
        </w:rPr>
        <w:tab/>
      </w:r>
      <w:r>
        <w:rPr>
          <w:noProof/>
        </w:rPr>
        <w:fldChar w:fldCharType="begin"/>
      </w:r>
      <w:r>
        <w:rPr>
          <w:noProof/>
        </w:rPr>
        <w:instrText xml:space="preserve"> PAGEREF _Toc406489176 \h </w:instrText>
      </w:r>
      <w:r>
        <w:rPr>
          <w:noProof/>
        </w:rPr>
      </w:r>
      <w:r>
        <w:rPr>
          <w:noProof/>
        </w:rPr>
        <w:fldChar w:fldCharType="separate"/>
      </w:r>
      <w:r w:rsidR="00D6722A">
        <w:rPr>
          <w:noProof/>
        </w:rPr>
        <w:t>12</w:t>
      </w:r>
      <w:r>
        <w:rPr>
          <w:noProof/>
        </w:rPr>
        <w:fldChar w:fldCharType="end"/>
      </w:r>
    </w:p>
    <w:p w:rsidR="00B13F78" w:rsidRDefault="00B13F78" w:rsidP="00727DAB">
      <w:pPr>
        <w:pStyle w:val="Innehll2"/>
        <w:rPr>
          <w:rFonts w:asciiTheme="minorHAnsi" w:hAnsiTheme="minorHAnsi"/>
          <w:noProof/>
          <w:sz w:val="22"/>
          <w:lang w:eastAsia="sv-SE"/>
        </w:rPr>
      </w:pPr>
      <w:r>
        <w:rPr>
          <w:noProof/>
        </w:rPr>
        <w:t>4.3</w:t>
      </w:r>
      <w:r>
        <w:rPr>
          <w:rFonts w:asciiTheme="minorHAnsi" w:hAnsiTheme="minorHAnsi"/>
          <w:noProof/>
          <w:sz w:val="22"/>
          <w:lang w:eastAsia="sv-SE"/>
        </w:rPr>
        <w:tab/>
      </w:r>
      <w:r>
        <w:rPr>
          <w:noProof/>
        </w:rPr>
        <w:t>Granskning av riktvärden</w:t>
      </w:r>
      <w:r>
        <w:rPr>
          <w:noProof/>
        </w:rPr>
        <w:tab/>
      </w:r>
      <w:r>
        <w:rPr>
          <w:noProof/>
        </w:rPr>
        <w:fldChar w:fldCharType="begin"/>
      </w:r>
      <w:r>
        <w:rPr>
          <w:noProof/>
        </w:rPr>
        <w:instrText xml:space="preserve"> PAGEREF _Toc406489177 \h </w:instrText>
      </w:r>
      <w:r>
        <w:rPr>
          <w:noProof/>
        </w:rPr>
      </w:r>
      <w:r>
        <w:rPr>
          <w:noProof/>
        </w:rPr>
        <w:fldChar w:fldCharType="separate"/>
      </w:r>
      <w:r w:rsidR="00D6722A">
        <w:rPr>
          <w:noProof/>
        </w:rPr>
        <w:t>12</w:t>
      </w:r>
      <w:r>
        <w:rPr>
          <w:noProof/>
        </w:rPr>
        <w:fldChar w:fldCharType="end"/>
      </w:r>
    </w:p>
    <w:p w:rsidR="00B13F78" w:rsidRDefault="00B13F78" w:rsidP="00727DAB">
      <w:pPr>
        <w:pStyle w:val="Innehll2"/>
        <w:rPr>
          <w:rFonts w:asciiTheme="minorHAnsi" w:hAnsiTheme="minorHAnsi"/>
          <w:noProof/>
          <w:sz w:val="22"/>
          <w:lang w:eastAsia="sv-SE"/>
        </w:rPr>
      </w:pPr>
      <w:r>
        <w:rPr>
          <w:noProof/>
        </w:rPr>
        <w:t>4.4</w:t>
      </w:r>
      <w:r>
        <w:rPr>
          <w:rFonts w:asciiTheme="minorHAnsi" w:hAnsiTheme="minorHAnsi"/>
          <w:noProof/>
          <w:sz w:val="22"/>
          <w:lang w:eastAsia="sv-SE"/>
        </w:rPr>
        <w:tab/>
      </w:r>
      <w:r>
        <w:rPr>
          <w:noProof/>
        </w:rPr>
        <w:t>Sammanhang</w:t>
      </w:r>
      <w:r>
        <w:rPr>
          <w:noProof/>
        </w:rPr>
        <w:tab/>
      </w:r>
      <w:r>
        <w:rPr>
          <w:noProof/>
        </w:rPr>
        <w:fldChar w:fldCharType="begin"/>
      </w:r>
      <w:r>
        <w:rPr>
          <w:noProof/>
        </w:rPr>
        <w:instrText xml:space="preserve"> PAGEREF _Toc406489178 \h </w:instrText>
      </w:r>
      <w:r>
        <w:rPr>
          <w:noProof/>
        </w:rPr>
      </w:r>
      <w:r>
        <w:rPr>
          <w:noProof/>
        </w:rPr>
        <w:fldChar w:fldCharType="separate"/>
      </w:r>
      <w:r w:rsidR="00D6722A">
        <w:rPr>
          <w:noProof/>
        </w:rPr>
        <w:t>12</w:t>
      </w:r>
      <w:r>
        <w:rPr>
          <w:noProof/>
        </w:rPr>
        <w:fldChar w:fldCharType="end"/>
      </w:r>
    </w:p>
    <w:p w:rsidR="00B13F78" w:rsidRDefault="00B13F78" w:rsidP="00C97DEE">
      <w:pPr>
        <w:pStyle w:val="Innehll1"/>
        <w:tabs>
          <w:tab w:val="right" w:leader="dot" w:pos="9214"/>
        </w:tabs>
        <w:rPr>
          <w:rFonts w:asciiTheme="minorHAnsi" w:hAnsiTheme="minorHAnsi"/>
          <w:b w:val="0"/>
          <w:noProof/>
          <w:sz w:val="22"/>
          <w:szCs w:val="22"/>
          <w:lang w:eastAsia="sv-SE"/>
        </w:rPr>
      </w:pPr>
      <w:r>
        <w:rPr>
          <w:noProof/>
        </w:rPr>
        <w:t>Referenser</w:t>
      </w:r>
      <w:r>
        <w:rPr>
          <w:noProof/>
        </w:rPr>
        <w:tab/>
      </w:r>
      <w:r>
        <w:rPr>
          <w:noProof/>
        </w:rPr>
        <w:fldChar w:fldCharType="begin"/>
      </w:r>
      <w:r>
        <w:rPr>
          <w:noProof/>
        </w:rPr>
        <w:instrText xml:space="preserve"> PAGEREF _Toc406489179 \h </w:instrText>
      </w:r>
      <w:r>
        <w:rPr>
          <w:noProof/>
        </w:rPr>
      </w:r>
      <w:r>
        <w:rPr>
          <w:noProof/>
        </w:rPr>
        <w:fldChar w:fldCharType="separate"/>
      </w:r>
      <w:r w:rsidR="00D6722A">
        <w:rPr>
          <w:noProof/>
        </w:rPr>
        <w:t>13</w:t>
      </w:r>
      <w:r>
        <w:rPr>
          <w:noProof/>
        </w:rPr>
        <w:fldChar w:fldCharType="end"/>
      </w:r>
    </w:p>
    <w:p w:rsidR="000056E1" w:rsidRDefault="001B34AC" w:rsidP="001B34AC">
      <w:pPr>
        <w:ind w:right="-1"/>
      </w:pPr>
      <w:r w:rsidRPr="001B34AC">
        <w:fldChar w:fldCharType="end"/>
      </w:r>
    </w:p>
    <w:p w:rsidR="000056E1" w:rsidRDefault="000056E1" w:rsidP="000056E1">
      <w:pPr>
        <w:ind w:right="-1"/>
      </w:pPr>
    </w:p>
    <w:p w:rsidR="000056E1" w:rsidRDefault="000056E1" w:rsidP="000056E1">
      <w:pPr>
        <w:ind w:right="-1"/>
      </w:pPr>
    </w:p>
    <w:p w:rsidR="00342CC0" w:rsidRPr="000056E1" w:rsidRDefault="000056E1" w:rsidP="000056E1">
      <w:pPr>
        <w:ind w:right="-1"/>
        <w:rPr>
          <w:rFonts w:asciiTheme="majorHAnsi" w:hAnsiTheme="majorHAnsi" w:cstheme="majorHAnsi"/>
          <w:b/>
          <w:sz w:val="24"/>
        </w:rPr>
      </w:pPr>
      <w:r w:rsidRPr="000056E1">
        <w:rPr>
          <w:rFonts w:asciiTheme="majorHAnsi" w:hAnsiTheme="majorHAnsi" w:cstheme="majorHAnsi"/>
          <w:b/>
          <w:sz w:val="24"/>
        </w:rPr>
        <w:t>Bilaga</w:t>
      </w:r>
    </w:p>
    <w:p w:rsidR="006A5740" w:rsidRDefault="006A5740">
      <w:pPr>
        <w:rPr>
          <w:rFonts w:asciiTheme="majorHAnsi" w:hAnsiTheme="majorHAnsi" w:cstheme="majorHAnsi"/>
          <w:sz w:val="20"/>
          <w:szCs w:val="20"/>
        </w:rPr>
      </w:pPr>
      <w:r>
        <w:rPr>
          <w:rFonts w:asciiTheme="majorHAnsi" w:hAnsiTheme="majorHAnsi" w:cstheme="majorHAnsi"/>
          <w:sz w:val="20"/>
          <w:szCs w:val="20"/>
        </w:rPr>
        <w:t>1.</w:t>
      </w:r>
    </w:p>
    <w:p w:rsidR="006A5740" w:rsidRDefault="006A5740">
      <w:pPr>
        <w:rPr>
          <w:rFonts w:asciiTheme="majorHAnsi" w:hAnsiTheme="majorHAnsi" w:cstheme="majorHAnsi"/>
          <w:sz w:val="20"/>
          <w:szCs w:val="20"/>
        </w:rPr>
      </w:pPr>
    </w:p>
    <w:p w:rsidR="006A5740" w:rsidRPr="00DE0C80" w:rsidRDefault="006A5740" w:rsidP="006A5740">
      <w:pPr>
        <w:jc w:val="both"/>
        <w:rPr>
          <w:rFonts w:asciiTheme="majorHAnsi" w:hAnsiTheme="majorHAnsi" w:cstheme="majorHAnsi"/>
          <w:i/>
          <w:sz w:val="20"/>
          <w:szCs w:val="20"/>
        </w:rPr>
      </w:pPr>
      <w:r w:rsidRPr="00DE0C80">
        <w:rPr>
          <w:rFonts w:asciiTheme="majorHAnsi" w:hAnsiTheme="majorHAnsi" w:cstheme="majorHAnsi"/>
          <w:i/>
          <w:sz w:val="20"/>
          <w:szCs w:val="20"/>
        </w:rPr>
        <w:t>(</w:t>
      </w:r>
      <w:r>
        <w:rPr>
          <w:rFonts w:asciiTheme="majorHAnsi" w:hAnsiTheme="majorHAnsi" w:cstheme="majorHAnsi"/>
          <w:i/>
          <w:sz w:val="20"/>
          <w:szCs w:val="20"/>
        </w:rPr>
        <w:t>Här biläggs</w:t>
      </w:r>
      <w:r w:rsidRPr="00DE0C80">
        <w:rPr>
          <w:rFonts w:asciiTheme="majorHAnsi" w:hAnsiTheme="majorHAnsi" w:cstheme="majorHAnsi"/>
          <w:i/>
          <w:sz w:val="20"/>
          <w:szCs w:val="20"/>
        </w:rPr>
        <w:t xml:space="preserve"> bladen Uttagsrapport och Avvikelser ämnesdata från Naturvårdsverkets beräkningsverktyg)</w:t>
      </w:r>
    </w:p>
    <w:p w:rsidR="000056E1" w:rsidRDefault="000056E1">
      <w:r>
        <w:br w:type="page"/>
      </w:r>
    </w:p>
    <w:p w:rsidR="000056E1" w:rsidRPr="000056E1" w:rsidRDefault="000056E1" w:rsidP="00A27EE3">
      <w:pPr>
        <w:pStyle w:val="Rubrik1"/>
      </w:pPr>
      <w:bookmarkStart w:id="7" w:name="_Toc382295074"/>
      <w:bookmarkStart w:id="8" w:name="_Toc405894304"/>
      <w:bookmarkStart w:id="9" w:name="_Toc406489166"/>
      <w:r>
        <w:lastRenderedPageBreak/>
        <w:t>I</w:t>
      </w:r>
      <w:r w:rsidRPr="000056E1">
        <w:t>nledning</w:t>
      </w:r>
      <w:bookmarkEnd w:id="7"/>
      <w:bookmarkEnd w:id="8"/>
      <w:bookmarkEnd w:id="9"/>
    </w:p>
    <w:p w:rsidR="000056E1" w:rsidRDefault="000056E1" w:rsidP="000056E1">
      <w:pPr>
        <w:rPr>
          <w:lang w:eastAsia="sv-SE"/>
        </w:rPr>
      </w:pPr>
      <w:r w:rsidRPr="005D6218">
        <w:rPr>
          <w:lang w:eastAsia="sv-SE"/>
        </w:rPr>
        <w:t>Detta ämnesdatablad är utformat enligt en mall framtagen av Statens geotekniska institut</w:t>
      </w:r>
      <w:r w:rsidR="00556CD2">
        <w:rPr>
          <w:lang w:eastAsia="sv-SE"/>
        </w:rPr>
        <w:t>,</w:t>
      </w:r>
      <w:r w:rsidR="00556CD2" w:rsidRPr="00556CD2">
        <w:rPr>
          <w:lang w:eastAsia="sv-SE"/>
        </w:rPr>
        <w:t xml:space="preserve"> </w:t>
      </w:r>
      <w:r w:rsidR="00556CD2" w:rsidRPr="005D6218">
        <w:rPr>
          <w:lang w:eastAsia="sv-SE"/>
        </w:rPr>
        <w:t>SGI</w:t>
      </w:r>
      <w:r w:rsidRPr="005D6218">
        <w:rPr>
          <w:lang w:eastAsia="sv-SE"/>
        </w:rPr>
        <w:t xml:space="preserve">. Mallen utgör bilaga 2 till SGI Publikation </w:t>
      </w:r>
      <w:r>
        <w:rPr>
          <w:lang w:eastAsia="sv-SE"/>
        </w:rPr>
        <w:t>15,</w:t>
      </w:r>
      <w:r w:rsidR="00BC04D5">
        <w:rPr>
          <w:lang w:eastAsia="sv-SE"/>
        </w:rPr>
        <w:t xml:space="preserve"> </w:t>
      </w:r>
      <w:r w:rsidRPr="005D6218">
        <w:rPr>
          <w:lang w:eastAsia="sv-SE"/>
        </w:rPr>
        <w:t xml:space="preserve">”Kvalitetssäkring av ämnesdata för beräkning av hälsoriskbaserade riktvärden för förorenad mark”, </w:t>
      </w:r>
      <w:r w:rsidR="00BC04D5">
        <w:rPr>
          <w:lang w:eastAsia="sv-SE"/>
        </w:rPr>
        <w:t xml:space="preserve">Utgåva </w:t>
      </w:r>
      <w:r w:rsidR="002541B9">
        <w:rPr>
          <w:lang w:eastAsia="sv-SE"/>
        </w:rPr>
        <w:t>2</w:t>
      </w:r>
      <w:r w:rsidR="00BC04D5">
        <w:rPr>
          <w:lang w:eastAsia="sv-SE"/>
        </w:rPr>
        <w:t xml:space="preserve">, </w:t>
      </w:r>
      <w:r w:rsidRPr="005D6218">
        <w:rPr>
          <w:lang w:eastAsia="sv-SE"/>
        </w:rPr>
        <w:t>dnr 120</w:t>
      </w:r>
      <w:r w:rsidR="00556CD2">
        <w:rPr>
          <w:lang w:eastAsia="sv-SE"/>
        </w:rPr>
        <w:t>8-0579</w:t>
      </w:r>
      <w:r w:rsidRPr="005D6218">
        <w:rPr>
          <w:lang w:eastAsia="sv-SE"/>
        </w:rPr>
        <w:t xml:space="preserve">. </w:t>
      </w:r>
      <w:r w:rsidR="00556CD2">
        <w:rPr>
          <w:lang w:eastAsia="sv-SE"/>
        </w:rPr>
        <w:t>Publikationen</w:t>
      </w:r>
      <w:r w:rsidRPr="005D6218">
        <w:rPr>
          <w:lang w:eastAsia="sv-SE"/>
        </w:rPr>
        <w:t xml:space="preserve"> </w:t>
      </w:r>
      <w:r w:rsidR="00556CD2">
        <w:rPr>
          <w:lang w:eastAsia="sv-SE"/>
        </w:rPr>
        <w:t>inklusive</w:t>
      </w:r>
      <w:r w:rsidR="003A070C">
        <w:rPr>
          <w:lang w:eastAsia="sv-SE"/>
        </w:rPr>
        <w:t xml:space="preserve"> bilagor kan laddas ned i PDF</w:t>
      </w:r>
      <w:r w:rsidRPr="005D6218">
        <w:rPr>
          <w:lang w:eastAsia="sv-SE"/>
        </w:rPr>
        <w:t>-format frå</w:t>
      </w:r>
      <w:r>
        <w:rPr>
          <w:lang w:eastAsia="sv-SE"/>
        </w:rPr>
        <w:t xml:space="preserve">n SGI:s </w:t>
      </w:r>
      <w:r w:rsidR="00CB22B2">
        <w:rPr>
          <w:lang w:eastAsia="sv-SE"/>
        </w:rPr>
        <w:t>webbplats</w:t>
      </w:r>
      <w:r>
        <w:rPr>
          <w:lang w:eastAsia="sv-SE"/>
        </w:rPr>
        <w:t xml:space="preserve">, </w:t>
      </w:r>
      <w:hyperlink r:id="rId12" w:history="1">
        <w:r w:rsidRPr="005D6218">
          <w:rPr>
            <w:rStyle w:val="Hyperlnk"/>
            <w:lang w:eastAsia="sv-SE"/>
          </w:rPr>
          <w:t>www.swedgeo.se</w:t>
        </w:r>
      </w:hyperlink>
      <w:r w:rsidR="00145B5B">
        <w:rPr>
          <w:lang w:eastAsia="sv-SE"/>
        </w:rPr>
        <w:t>. Bilaga 2 till p</w:t>
      </w:r>
      <w:r w:rsidR="00556CD2">
        <w:rPr>
          <w:lang w:eastAsia="sv-SE"/>
        </w:rPr>
        <w:t>ublikationen, d</w:t>
      </w:r>
      <w:r w:rsidRPr="005D6218">
        <w:rPr>
          <w:lang w:eastAsia="sv-SE"/>
        </w:rPr>
        <w:t>enna mall för ämne</w:t>
      </w:r>
      <w:r w:rsidRPr="005D6218">
        <w:rPr>
          <w:lang w:eastAsia="sv-SE"/>
        </w:rPr>
        <w:t>s</w:t>
      </w:r>
      <w:r w:rsidRPr="005D6218">
        <w:rPr>
          <w:lang w:eastAsia="sv-SE"/>
        </w:rPr>
        <w:t>datablad</w:t>
      </w:r>
      <w:r w:rsidR="00556CD2">
        <w:rPr>
          <w:lang w:eastAsia="sv-SE"/>
        </w:rPr>
        <w:t>,</w:t>
      </w:r>
      <w:r w:rsidRPr="005D6218">
        <w:rPr>
          <w:lang w:eastAsia="sv-SE"/>
        </w:rPr>
        <w:t xml:space="preserve"> kan även laddas ned i </w:t>
      </w:r>
      <w:r w:rsidR="003A070C">
        <w:rPr>
          <w:lang w:eastAsia="sv-SE"/>
        </w:rPr>
        <w:t>W</w:t>
      </w:r>
      <w:r w:rsidRPr="005D6218">
        <w:rPr>
          <w:lang w:eastAsia="sv-SE"/>
        </w:rPr>
        <w:t xml:space="preserve">ordformat. SGI uppdaterar </w:t>
      </w:r>
      <w:r w:rsidR="00556CD2">
        <w:rPr>
          <w:lang w:eastAsia="sv-SE"/>
        </w:rPr>
        <w:t>Pu</w:t>
      </w:r>
      <w:r w:rsidR="00E5593E">
        <w:rPr>
          <w:lang w:eastAsia="sv-SE"/>
        </w:rPr>
        <w:t>blikationen</w:t>
      </w:r>
      <w:r w:rsidRPr="005D6218">
        <w:rPr>
          <w:lang w:eastAsia="sv-SE"/>
        </w:rPr>
        <w:t xml:space="preserve"> vid behov. Aktuell utgåva samt lista över tidigare utgåvor finns på </w:t>
      </w:r>
      <w:hyperlink r:id="rId13" w:history="1">
        <w:r w:rsidRPr="005D6218">
          <w:rPr>
            <w:rStyle w:val="Hyperlnk"/>
            <w:lang w:eastAsia="sv-SE"/>
          </w:rPr>
          <w:t>www.swedgeo.se</w:t>
        </w:r>
      </w:hyperlink>
      <w:r w:rsidRPr="005D6218">
        <w:rPr>
          <w:lang w:eastAsia="sv-SE"/>
        </w:rPr>
        <w:t>, sök kvalitetssäkring ämnesdata.</w:t>
      </w:r>
      <w:r>
        <w:rPr>
          <w:lang w:eastAsia="sv-SE"/>
        </w:rPr>
        <w:t xml:space="preserve"> </w:t>
      </w:r>
    </w:p>
    <w:p w:rsidR="000056E1" w:rsidRDefault="000056E1" w:rsidP="000056E1">
      <w:pPr>
        <w:rPr>
          <w:lang w:eastAsia="sv-SE"/>
        </w:rPr>
      </w:pPr>
    </w:p>
    <w:p w:rsidR="000056E1" w:rsidRPr="005D6218" w:rsidRDefault="000056E1" w:rsidP="000056E1">
      <w:r>
        <w:rPr>
          <w:lang w:eastAsia="sv-SE"/>
        </w:rPr>
        <w:t>I ämnesdatabladet samlas</w:t>
      </w:r>
      <w:r w:rsidRPr="005B1697">
        <w:rPr>
          <w:lang w:eastAsia="sv-SE"/>
        </w:rPr>
        <w:t xml:space="preserve"> </w:t>
      </w:r>
      <w:r>
        <w:rPr>
          <w:lang w:eastAsia="sv-SE"/>
        </w:rPr>
        <w:t xml:space="preserve">data för de </w:t>
      </w:r>
      <w:r w:rsidRPr="005B1697">
        <w:rPr>
          <w:lang w:eastAsia="sv-SE"/>
        </w:rPr>
        <w:t>ämnes</w:t>
      </w:r>
      <w:r>
        <w:rPr>
          <w:lang w:eastAsia="sv-SE"/>
        </w:rPr>
        <w:t>parametrar</w:t>
      </w:r>
      <w:r w:rsidRPr="005B1697">
        <w:rPr>
          <w:lang w:eastAsia="sv-SE"/>
        </w:rPr>
        <w:t xml:space="preserve"> som behövs för att beräkna hälsoriskbaserade rik</w:t>
      </w:r>
      <w:r w:rsidRPr="005B1697">
        <w:rPr>
          <w:lang w:eastAsia="sv-SE"/>
        </w:rPr>
        <w:t>t</w:t>
      </w:r>
      <w:r w:rsidRPr="005B1697">
        <w:rPr>
          <w:lang w:eastAsia="sv-SE"/>
        </w:rPr>
        <w:t>värden för förorenad mark</w:t>
      </w:r>
      <w:r w:rsidRPr="005A1C4B">
        <w:rPr>
          <w:lang w:eastAsia="sv-SE"/>
        </w:rPr>
        <w:t xml:space="preserve"> med Naturvårdsverkets beräkningsverktyg</w:t>
      </w:r>
      <w:r>
        <w:rPr>
          <w:lang w:eastAsia="sv-SE"/>
        </w:rPr>
        <w:t xml:space="preserve"> (NV, 2009b)</w:t>
      </w:r>
      <w:r w:rsidRPr="005A1C4B">
        <w:rPr>
          <w:lang w:eastAsia="sv-SE"/>
        </w:rPr>
        <w:t xml:space="preserve">. </w:t>
      </w:r>
      <w:r>
        <w:rPr>
          <w:lang w:eastAsia="sv-SE"/>
        </w:rPr>
        <w:t>Endast ä</w:t>
      </w:r>
      <w:r w:rsidRPr="005A1C4B">
        <w:rPr>
          <w:lang w:eastAsia="sv-SE"/>
        </w:rPr>
        <w:t>mnesdata</w:t>
      </w:r>
      <w:r>
        <w:rPr>
          <w:lang w:eastAsia="sv-SE"/>
        </w:rPr>
        <w:t xml:space="preserve"> tas upp och kvalitetsbedöms här.</w:t>
      </w:r>
      <w:r w:rsidRPr="005A1C4B">
        <w:rPr>
          <w:lang w:eastAsia="sv-SE"/>
        </w:rPr>
        <w:t xml:space="preserve"> </w:t>
      </w:r>
      <w:r w:rsidRPr="005B1697">
        <w:t>Övriga parametrar i Naturvårdsverkets beräkningsmodell, modell- och scenariopar</w:t>
      </w:r>
      <w:r w:rsidR="007E5061">
        <w:t>a</w:t>
      </w:r>
      <w:r w:rsidRPr="005B1697">
        <w:t>metrar, omfattas inte</w:t>
      </w:r>
      <w:r>
        <w:t xml:space="preserve">. </w:t>
      </w:r>
    </w:p>
    <w:p w:rsidR="000056E1" w:rsidRDefault="000056E1" w:rsidP="000056E1"/>
    <w:p w:rsidR="000056E1" w:rsidRDefault="003A070C" w:rsidP="000056E1">
      <w:r>
        <w:t>I W</w:t>
      </w:r>
      <w:r w:rsidR="00A9429B">
        <w:t xml:space="preserve">ord-versionen av </w:t>
      </w:r>
      <w:r w:rsidR="000056E1" w:rsidRPr="005D6218">
        <w:t xml:space="preserve">mallen för ämnesdatablad </w:t>
      </w:r>
      <w:r w:rsidR="004D7A80">
        <w:t>går allt att redigera</w:t>
      </w:r>
      <w:r w:rsidR="000056E1" w:rsidRPr="005D6218">
        <w:t xml:space="preserve">. </w:t>
      </w:r>
      <w:r w:rsidR="000056E1">
        <w:t>F</w:t>
      </w:r>
      <w:r w:rsidR="000056E1" w:rsidRPr="005D6218">
        <w:t>ör tydlighetens skull</w:t>
      </w:r>
      <w:r w:rsidR="000056E1">
        <w:t xml:space="preserve"> bör</w:t>
      </w:r>
      <w:r>
        <w:t xml:space="preserve"> </w:t>
      </w:r>
      <w:r w:rsidR="000056E1" w:rsidRPr="005D6218">
        <w:t>alla rader lämnas kvar i tabellerna, även om vissa parametrar inte är aktuella för det aktuella ämnet eller data inte hittas för alla ämnesparametrar. Använd i så fall</w:t>
      </w:r>
      <w:r w:rsidR="000056E1">
        <w:t xml:space="preserve"> förkortningarna </w:t>
      </w:r>
      <w:r w:rsidR="000056E1" w:rsidRPr="00182048">
        <w:rPr>
          <w:i/>
        </w:rPr>
        <w:t>i.a</w:t>
      </w:r>
      <w:r w:rsidR="000056E1">
        <w:t>. (inte aktuell</w:t>
      </w:r>
      <w:r w:rsidR="000056E1" w:rsidRPr="005D6218">
        <w:t xml:space="preserve">) och </w:t>
      </w:r>
      <w:r w:rsidR="000056E1" w:rsidRPr="00182048">
        <w:rPr>
          <w:i/>
        </w:rPr>
        <w:t>u.s.</w:t>
      </w:r>
      <w:r w:rsidR="000056E1" w:rsidRPr="005D6218">
        <w:t xml:space="preserve"> (uppgift sa</w:t>
      </w:r>
      <w:r w:rsidR="000056E1" w:rsidRPr="005D6218">
        <w:t>k</w:t>
      </w:r>
      <w:r w:rsidR="000056E1" w:rsidRPr="005D6218">
        <w:t>nas) i tabellerna.</w:t>
      </w:r>
      <w:r w:rsidR="005E0B16">
        <w:t xml:space="preserve"> Hänvisa tydligt till SGI Publikation 15.</w:t>
      </w:r>
    </w:p>
    <w:p w:rsidR="00150037" w:rsidRDefault="00150037" w:rsidP="000056E1">
      <w:r>
        <w:br w:type="page"/>
      </w:r>
    </w:p>
    <w:p w:rsidR="000056E1" w:rsidRDefault="000056E1" w:rsidP="00A27EE3">
      <w:pPr>
        <w:pStyle w:val="Rubrik1"/>
      </w:pPr>
      <w:bookmarkStart w:id="10" w:name="_Toc382295075"/>
      <w:bookmarkStart w:id="11" w:name="_Toc405894305"/>
      <w:bookmarkStart w:id="12" w:name="_Toc406489167"/>
      <w:r>
        <w:lastRenderedPageBreak/>
        <w:t>Egenskaper</w:t>
      </w:r>
      <w:bookmarkEnd w:id="10"/>
      <w:bookmarkEnd w:id="11"/>
      <w:bookmarkEnd w:id="12"/>
    </w:p>
    <w:p w:rsidR="000056E1" w:rsidRDefault="00621EA7" w:rsidP="001B34AC">
      <w:pPr>
        <w:rPr>
          <w:lang w:eastAsia="sv-SE"/>
        </w:rPr>
      </w:pPr>
      <w:r>
        <w:rPr>
          <w:lang w:eastAsia="sv-SE"/>
        </w:rPr>
        <w:t>Egenskaper som i</w:t>
      </w:r>
      <w:r w:rsidR="0095311C">
        <w:rPr>
          <w:lang w:eastAsia="sv-SE"/>
        </w:rPr>
        <w:t xml:space="preserve">nte direkt täcks in av </w:t>
      </w:r>
      <w:r>
        <w:rPr>
          <w:lang w:eastAsia="sv-SE"/>
        </w:rPr>
        <w:t xml:space="preserve">ett riktvärde som tagits fram enligt Naturvårdsverkets modell </w:t>
      </w:r>
      <w:r w:rsidR="000056E1" w:rsidRPr="00C970AA">
        <w:rPr>
          <w:lang w:eastAsia="sv-SE"/>
        </w:rPr>
        <w:t>(sp</w:t>
      </w:r>
      <w:r w:rsidR="000056E1" w:rsidRPr="00C970AA">
        <w:rPr>
          <w:lang w:eastAsia="sv-SE"/>
        </w:rPr>
        <w:t>e</w:t>
      </w:r>
      <w:r w:rsidR="000056E1" w:rsidRPr="00C970AA">
        <w:rPr>
          <w:lang w:eastAsia="sv-SE"/>
        </w:rPr>
        <w:t>ciering, nedbrytningsprodukter m</w:t>
      </w:r>
      <w:r w:rsidR="007E5061">
        <w:rPr>
          <w:lang w:eastAsia="sv-SE"/>
        </w:rPr>
        <w:t>ed</w:t>
      </w:r>
      <w:r w:rsidR="000056E1" w:rsidRPr="00C970AA">
        <w:rPr>
          <w:lang w:eastAsia="sv-SE"/>
        </w:rPr>
        <w:t xml:space="preserve"> m</w:t>
      </w:r>
      <w:r w:rsidR="007E5061">
        <w:rPr>
          <w:lang w:eastAsia="sv-SE"/>
        </w:rPr>
        <w:t>era</w:t>
      </w:r>
      <w:r w:rsidR="00063C5F">
        <w:rPr>
          <w:lang w:eastAsia="sv-SE"/>
        </w:rPr>
        <w:t xml:space="preserve">, se </w:t>
      </w:r>
      <w:r w:rsidR="006A51B1">
        <w:rPr>
          <w:lang w:eastAsia="sv-SE"/>
        </w:rPr>
        <w:t>Avsnitt</w:t>
      </w:r>
      <w:r w:rsidR="00063C5F" w:rsidRPr="00C970AA">
        <w:rPr>
          <w:lang w:eastAsia="sv-SE"/>
        </w:rPr>
        <w:t xml:space="preserve"> 3.2 i </w:t>
      </w:r>
      <w:r w:rsidR="00063C5F">
        <w:rPr>
          <w:lang w:eastAsia="sv-SE"/>
        </w:rPr>
        <w:t>Publikation 15</w:t>
      </w:r>
      <w:r w:rsidR="000056E1" w:rsidRPr="00C970AA">
        <w:rPr>
          <w:lang w:eastAsia="sv-SE"/>
        </w:rPr>
        <w:t>)</w:t>
      </w:r>
      <w:r>
        <w:rPr>
          <w:lang w:eastAsia="sv-SE"/>
        </w:rPr>
        <w:t xml:space="preserve"> </w:t>
      </w:r>
      <w:r w:rsidR="000056E1" w:rsidRPr="00C970AA">
        <w:rPr>
          <w:lang w:eastAsia="sv-SE"/>
        </w:rPr>
        <w:t>sammanfattas i Ta</w:t>
      </w:r>
      <w:r w:rsidR="00063C5F">
        <w:rPr>
          <w:lang w:eastAsia="sv-SE"/>
        </w:rPr>
        <w:t>bell 1</w:t>
      </w:r>
      <w:r w:rsidR="000056E1" w:rsidRPr="00C970AA">
        <w:rPr>
          <w:lang w:eastAsia="sv-SE"/>
        </w:rPr>
        <w:t>. Lägg vid behov till rader för att täcka in sådant som saknas i tabellen.</w:t>
      </w:r>
    </w:p>
    <w:p w:rsidR="00E60AED" w:rsidRDefault="00E60AED" w:rsidP="001B34AC">
      <w:pPr>
        <w:rPr>
          <w:lang w:eastAsia="sv-SE"/>
        </w:rPr>
      </w:pPr>
    </w:p>
    <w:p w:rsidR="00C970AA" w:rsidRDefault="00C970AA" w:rsidP="00C970AA">
      <w:pPr>
        <w:rPr>
          <w:lang w:eastAsia="sv-SE"/>
        </w:rPr>
      </w:pPr>
    </w:p>
    <w:p w:rsidR="00C970AA" w:rsidRDefault="00C970AA" w:rsidP="00CD2DF6">
      <w:pPr>
        <w:pStyle w:val="Beskrivning"/>
      </w:pPr>
      <w:r w:rsidRPr="00C970AA">
        <w:rPr>
          <w:b/>
        </w:rPr>
        <w:t>Tabell</w:t>
      </w:r>
      <w:r>
        <w:rPr>
          <w:b/>
        </w:rPr>
        <w:t xml:space="preserve"> </w:t>
      </w:r>
      <w:r w:rsidRPr="00C970AA">
        <w:rPr>
          <w:b/>
        </w:rPr>
        <w:t>1</w:t>
      </w:r>
      <w:r>
        <w:t xml:space="preserve">  </w:t>
      </w:r>
      <w:r w:rsidRPr="00C970AA">
        <w:t>Ämnesidentifikation och ämnesegenskaper.</w:t>
      </w:r>
    </w:p>
    <w:p w:rsidR="00C970AA" w:rsidRPr="00E60AED" w:rsidRDefault="00C970AA" w:rsidP="000056E1">
      <w:pPr>
        <w:rPr>
          <w:rFonts w:asciiTheme="majorHAnsi" w:hAnsiTheme="majorHAnsi" w:cstheme="majorHAnsi"/>
          <w:i/>
          <w:sz w:val="12"/>
          <w:lang w:eastAsia="sv-SE"/>
        </w:rPr>
      </w:pPr>
    </w:p>
    <w:tbl>
      <w:tblPr>
        <w:tblStyle w:val="SGItabell"/>
        <w:tblW w:w="0" w:type="auto"/>
        <w:tblInd w:w="57" w:type="dxa"/>
        <w:tblBorders>
          <w:top w:val="single" w:sz="8" w:space="0" w:color="5784D5"/>
          <w:left w:val="single" w:sz="8" w:space="0" w:color="5784D5"/>
          <w:bottom w:val="single" w:sz="8" w:space="0" w:color="5784D5"/>
          <w:right w:val="single" w:sz="8" w:space="0" w:color="5784D5"/>
          <w:insideH w:val="single" w:sz="8" w:space="0" w:color="5784D5"/>
          <w:insideV w:val="single" w:sz="8" w:space="0" w:color="5784D5"/>
        </w:tblBorders>
        <w:tblLook w:val="00A0" w:firstRow="1" w:lastRow="0" w:firstColumn="1" w:lastColumn="0" w:noHBand="0" w:noVBand="0"/>
      </w:tblPr>
      <w:tblGrid>
        <w:gridCol w:w="2802"/>
        <w:gridCol w:w="4218"/>
        <w:gridCol w:w="1963"/>
      </w:tblGrid>
      <w:tr w:rsidR="00C970AA" w:rsidRPr="00C970AA" w:rsidTr="00E60AED">
        <w:trPr>
          <w:cnfStyle w:val="100000000000" w:firstRow="1" w:lastRow="0" w:firstColumn="0" w:lastColumn="0" w:oddVBand="0" w:evenVBand="0" w:oddHBand="0" w:evenHBand="0" w:firstRowFirstColumn="0" w:firstRowLastColumn="0" w:lastRowFirstColumn="0" w:lastRowLastColumn="0"/>
        </w:trPr>
        <w:tc>
          <w:tcPr>
            <w:tcW w:w="2802" w:type="dxa"/>
          </w:tcPr>
          <w:p w:rsidR="00C970AA" w:rsidRPr="00D03817" w:rsidRDefault="00C970AA" w:rsidP="00CD2DF6">
            <w:pPr>
              <w:pStyle w:val="Beskrivning"/>
            </w:pPr>
            <w:r w:rsidRPr="00D03817">
              <w:t>Egenskap (eller liknande)</w:t>
            </w:r>
          </w:p>
        </w:tc>
        <w:tc>
          <w:tcPr>
            <w:tcW w:w="4218" w:type="dxa"/>
          </w:tcPr>
          <w:p w:rsidR="00C970AA" w:rsidRPr="00D03817" w:rsidRDefault="00C970AA" w:rsidP="00CD2DF6">
            <w:pPr>
              <w:pStyle w:val="Beskrivning"/>
            </w:pPr>
            <w:r w:rsidRPr="00D03817">
              <w:t>Resultat, motivering</w:t>
            </w:r>
          </w:p>
        </w:tc>
        <w:tc>
          <w:tcPr>
            <w:tcW w:w="1963" w:type="dxa"/>
          </w:tcPr>
          <w:p w:rsidR="00C970AA" w:rsidRPr="00D03817" w:rsidRDefault="00C970AA" w:rsidP="00CD2DF6">
            <w:pPr>
              <w:pStyle w:val="Beskrivning"/>
            </w:pPr>
            <w:r w:rsidRPr="00D03817">
              <w:t>Källa (referenser)</w:t>
            </w:r>
          </w:p>
        </w:tc>
      </w:tr>
      <w:tr w:rsidR="00C970AA" w:rsidRPr="00C970AA" w:rsidTr="00E60AED">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Pr>
        <w:tc>
          <w:tcPr>
            <w:tcW w:w="2802" w:type="dxa"/>
          </w:tcPr>
          <w:p w:rsidR="00C970AA" w:rsidRPr="00E60AED" w:rsidRDefault="00C970AA" w:rsidP="00CD2DF6">
            <w:pPr>
              <w:pStyle w:val="Beskrivning"/>
            </w:pPr>
            <w:r w:rsidRPr="00E60AED">
              <w:t>CAS-nummer</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2802" w:type="dxa"/>
          </w:tcPr>
          <w:p w:rsidR="00C970AA" w:rsidRPr="00E60AED" w:rsidRDefault="00C970AA" w:rsidP="00CD2DF6">
            <w:pPr>
              <w:pStyle w:val="Beskrivning"/>
            </w:pPr>
            <w:r w:rsidRPr="00E60AED">
              <w:t>Huvudsakliga förekomstformer och deras toxicitet</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439"/>
        </w:trPr>
        <w:tc>
          <w:tcPr>
            <w:tcW w:w="2802" w:type="dxa"/>
          </w:tcPr>
          <w:p w:rsidR="00C970AA" w:rsidRPr="00E60AED" w:rsidRDefault="0044432B" w:rsidP="00CD2DF6">
            <w:pPr>
              <w:pStyle w:val="Beskrivning"/>
            </w:pPr>
            <w:r>
              <w:t>Omvandlings och nedbrytnings-produkter samt</w:t>
            </w:r>
            <w:r w:rsidR="00C970AA" w:rsidRPr="00E60AED">
              <w:t xml:space="preserve"> deras toxicitet</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334"/>
        </w:trPr>
        <w:tc>
          <w:tcPr>
            <w:tcW w:w="2802" w:type="dxa"/>
          </w:tcPr>
          <w:p w:rsidR="00C970AA" w:rsidRPr="00E60AED" w:rsidRDefault="00C970AA" w:rsidP="00CD2DF6">
            <w:pPr>
              <w:pStyle w:val="Beskrivning"/>
            </w:pPr>
            <w:r w:rsidRPr="00E60AED">
              <w:t>Persistens mot nedbrytning</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418"/>
        </w:trPr>
        <w:tc>
          <w:tcPr>
            <w:tcW w:w="2802" w:type="dxa"/>
          </w:tcPr>
          <w:p w:rsidR="00C970AA" w:rsidRPr="00E60AED" w:rsidRDefault="0044432B" w:rsidP="00CD2DF6">
            <w:pPr>
              <w:pStyle w:val="Beskrivning"/>
            </w:pPr>
            <w:r>
              <w:t xml:space="preserve">Bioackumulering och </w:t>
            </w:r>
          </w:p>
          <w:p w:rsidR="00C970AA" w:rsidRPr="00E60AED" w:rsidRDefault="00C970AA" w:rsidP="00CD2DF6">
            <w:pPr>
              <w:pStyle w:val="Beskrivning"/>
            </w:pPr>
            <w:proofErr w:type="spellStart"/>
            <w:r w:rsidRPr="00E60AED">
              <w:t>biomagnifikation</w:t>
            </w:r>
            <w:proofErr w:type="spellEnd"/>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371"/>
        </w:trPr>
        <w:tc>
          <w:tcPr>
            <w:tcW w:w="2802" w:type="dxa"/>
          </w:tcPr>
          <w:p w:rsidR="00C970AA" w:rsidRPr="00E60AED" w:rsidRDefault="00C970AA" w:rsidP="00CD2DF6">
            <w:pPr>
              <w:pStyle w:val="Beskrivning"/>
            </w:pPr>
            <w:r w:rsidRPr="00E60AED">
              <w:t xml:space="preserve">Akuttoxicitet </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Pr>
        <w:tc>
          <w:tcPr>
            <w:tcW w:w="2802" w:type="dxa"/>
          </w:tcPr>
          <w:p w:rsidR="00C970AA" w:rsidRPr="00E60AED" w:rsidRDefault="00C970AA" w:rsidP="00CD2DF6">
            <w:pPr>
              <w:pStyle w:val="Beskrivning"/>
            </w:pPr>
            <w:r w:rsidRPr="00E60AED">
              <w:t xml:space="preserve">Cancerklassning, </w:t>
            </w:r>
            <w:proofErr w:type="spellStart"/>
            <w:r w:rsidRPr="00E60AED">
              <w:t>genotoxitet</w:t>
            </w:r>
            <w:proofErr w:type="spellEnd"/>
            <w:r w:rsidRPr="00E60AED">
              <w:tab/>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070B73">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450"/>
        </w:trPr>
        <w:tc>
          <w:tcPr>
            <w:tcW w:w="2802" w:type="dxa"/>
          </w:tcPr>
          <w:p w:rsidR="00C970AA" w:rsidRPr="00070B73" w:rsidRDefault="00070B73" w:rsidP="00CD2DF6">
            <w:pPr>
              <w:pStyle w:val="Beskrivning"/>
              <w:rPr>
                <w:vertAlign w:val="superscript"/>
              </w:rPr>
            </w:pPr>
            <w:r>
              <w:t>Grupp av ä</w:t>
            </w:r>
            <w:r w:rsidR="00C970AA" w:rsidRPr="00E60AED">
              <w:t>mnen</w:t>
            </w:r>
            <w:r>
              <w:rPr>
                <w:vertAlign w:val="superscript"/>
              </w:rPr>
              <w:t>1</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358"/>
        </w:trPr>
        <w:tc>
          <w:tcPr>
            <w:tcW w:w="2802" w:type="dxa"/>
          </w:tcPr>
          <w:p w:rsidR="00C970AA" w:rsidRPr="00E60AED" w:rsidRDefault="00C970AA" w:rsidP="00CD2DF6">
            <w:pPr>
              <w:pStyle w:val="Beskrivning"/>
            </w:pPr>
            <w:r w:rsidRPr="00E60AED">
              <w:t>Kända och misstänkta synergie</w:t>
            </w:r>
            <w:r w:rsidRPr="00E60AED">
              <w:t>f</w:t>
            </w:r>
            <w:r w:rsidRPr="00E60AED">
              <w:t>fekter</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2802" w:type="dxa"/>
          </w:tcPr>
          <w:p w:rsidR="00C970AA" w:rsidRPr="00E60AED" w:rsidRDefault="00C970AA" w:rsidP="00CD2DF6">
            <w:pPr>
              <w:pStyle w:val="Beskrivning"/>
            </w:pPr>
            <w:r w:rsidRPr="00E60AED">
              <w:t>Exponering från andra käl</w:t>
            </w:r>
            <w:r w:rsidR="0044432B">
              <w:t xml:space="preserve">lor och </w:t>
            </w:r>
            <w:r w:rsidRPr="00E60AED">
              <w:t>exponeringsvägar</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Pr>
        <w:tc>
          <w:tcPr>
            <w:tcW w:w="2802" w:type="dxa"/>
          </w:tcPr>
          <w:p w:rsidR="00C970AA" w:rsidRPr="00E60AED" w:rsidRDefault="00C970AA" w:rsidP="00CD2DF6">
            <w:pPr>
              <w:pStyle w:val="Beskrivning"/>
            </w:pPr>
            <w:r w:rsidRPr="00E60AED">
              <w:t>Luktproblem</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Pr>
        <w:tc>
          <w:tcPr>
            <w:tcW w:w="2802" w:type="dxa"/>
          </w:tcPr>
          <w:p w:rsidR="00C970AA" w:rsidRPr="00E60AED" w:rsidRDefault="00C970AA" w:rsidP="00CD2DF6">
            <w:pPr>
              <w:pStyle w:val="Beskrivning"/>
            </w:pPr>
            <w:r w:rsidRPr="00E60AED">
              <w:t>Explosiva gaser</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r w:rsidR="00C970AA" w:rsidRPr="00C970AA" w:rsidTr="00E60AED">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344"/>
        </w:trPr>
        <w:tc>
          <w:tcPr>
            <w:tcW w:w="2802" w:type="dxa"/>
          </w:tcPr>
          <w:p w:rsidR="00C970AA" w:rsidRPr="00A1222E" w:rsidRDefault="005C1DCA" w:rsidP="00CD2DF6">
            <w:pPr>
              <w:pStyle w:val="Beskrivning"/>
              <w:rPr>
                <w:vertAlign w:val="superscript"/>
              </w:rPr>
            </w:pPr>
            <w:r>
              <w:t xml:space="preserve">Analysmetod(er). </w:t>
            </w:r>
            <w:r>
              <w:br/>
            </w:r>
            <w:r w:rsidR="002F6093">
              <w:t>Analysmetodens betydelse</w:t>
            </w:r>
            <w:r w:rsidR="00A1222E">
              <w:rPr>
                <w:vertAlign w:val="superscript"/>
              </w:rPr>
              <w:t>2</w:t>
            </w:r>
          </w:p>
        </w:tc>
        <w:tc>
          <w:tcPr>
            <w:tcW w:w="4218" w:type="dxa"/>
          </w:tcPr>
          <w:p w:rsidR="00C970AA" w:rsidRPr="00E60AED" w:rsidRDefault="00C970AA" w:rsidP="00CD2DF6">
            <w:pPr>
              <w:pStyle w:val="Beskrivning"/>
            </w:pPr>
          </w:p>
        </w:tc>
        <w:tc>
          <w:tcPr>
            <w:tcW w:w="1963" w:type="dxa"/>
          </w:tcPr>
          <w:p w:rsidR="00C970AA" w:rsidRPr="00E60AED" w:rsidRDefault="00C970AA" w:rsidP="00CD2DF6">
            <w:pPr>
              <w:pStyle w:val="Beskrivning"/>
            </w:pPr>
          </w:p>
        </w:tc>
      </w:tr>
    </w:tbl>
    <w:p w:rsidR="003D4E94" w:rsidRDefault="003D4E94" w:rsidP="00C970AA">
      <w:pPr>
        <w:rPr>
          <w:rFonts w:asciiTheme="majorHAnsi" w:hAnsiTheme="majorHAnsi" w:cstheme="majorHAnsi"/>
          <w:sz w:val="18"/>
          <w:szCs w:val="18"/>
          <w:vertAlign w:val="superscript"/>
          <w:lang w:eastAsia="sv-SE"/>
        </w:rPr>
      </w:pPr>
    </w:p>
    <w:p w:rsidR="00150037" w:rsidRPr="00FE4F43" w:rsidRDefault="00070B73" w:rsidP="00C970AA">
      <w:pPr>
        <w:rPr>
          <w:rFonts w:asciiTheme="majorHAnsi" w:hAnsiTheme="majorHAnsi" w:cstheme="majorHAnsi"/>
          <w:i/>
          <w:sz w:val="16"/>
          <w:szCs w:val="16"/>
          <w:lang w:eastAsia="sv-SE"/>
        </w:rPr>
      </w:pPr>
      <w:r w:rsidRPr="00FE4F43">
        <w:rPr>
          <w:rFonts w:asciiTheme="majorHAnsi" w:hAnsiTheme="majorHAnsi" w:cstheme="majorHAnsi"/>
          <w:i/>
          <w:sz w:val="16"/>
          <w:szCs w:val="16"/>
          <w:vertAlign w:val="superscript"/>
          <w:lang w:eastAsia="sv-SE"/>
        </w:rPr>
        <w:t>1</w:t>
      </w:r>
      <w:r w:rsidR="00C3263D">
        <w:rPr>
          <w:rFonts w:asciiTheme="majorHAnsi" w:hAnsiTheme="majorHAnsi" w:cstheme="majorHAnsi"/>
          <w:i/>
          <w:sz w:val="16"/>
          <w:szCs w:val="16"/>
          <w:lang w:eastAsia="sv-SE"/>
        </w:rPr>
        <w:t xml:space="preserve"> Tillhör ämnet </w:t>
      </w:r>
      <w:r w:rsidRPr="00FE4F43">
        <w:rPr>
          <w:rFonts w:asciiTheme="majorHAnsi" w:hAnsiTheme="majorHAnsi" w:cstheme="majorHAnsi"/>
          <w:i/>
          <w:sz w:val="16"/>
          <w:szCs w:val="16"/>
          <w:lang w:eastAsia="sv-SE"/>
        </w:rPr>
        <w:t>en grupp äm</w:t>
      </w:r>
      <w:r w:rsidR="00C3263D">
        <w:rPr>
          <w:rFonts w:asciiTheme="majorHAnsi" w:hAnsiTheme="majorHAnsi" w:cstheme="majorHAnsi"/>
          <w:i/>
          <w:sz w:val="16"/>
          <w:szCs w:val="16"/>
          <w:lang w:eastAsia="sv-SE"/>
        </w:rPr>
        <w:t xml:space="preserve">nen med liknande egenskaper? Om en grupp ämnen </w:t>
      </w:r>
      <w:r w:rsidRPr="00FE4F43">
        <w:rPr>
          <w:rFonts w:asciiTheme="majorHAnsi" w:hAnsiTheme="majorHAnsi" w:cstheme="majorHAnsi"/>
          <w:i/>
          <w:sz w:val="16"/>
          <w:szCs w:val="16"/>
          <w:lang w:eastAsia="sv-SE"/>
        </w:rPr>
        <w:t>bedöms gemensamt</w:t>
      </w:r>
      <w:r w:rsidR="00C3263D">
        <w:rPr>
          <w:rFonts w:asciiTheme="majorHAnsi" w:hAnsiTheme="majorHAnsi" w:cstheme="majorHAnsi"/>
          <w:i/>
          <w:sz w:val="16"/>
          <w:szCs w:val="16"/>
          <w:lang w:eastAsia="sv-SE"/>
        </w:rPr>
        <w:t>, hur har man resonerat kring detta</w:t>
      </w:r>
      <w:r w:rsidRPr="00FE4F43">
        <w:rPr>
          <w:rFonts w:asciiTheme="majorHAnsi" w:hAnsiTheme="majorHAnsi" w:cstheme="majorHAnsi"/>
          <w:i/>
          <w:sz w:val="16"/>
          <w:szCs w:val="16"/>
          <w:lang w:eastAsia="sv-SE"/>
        </w:rPr>
        <w:t>?</w:t>
      </w:r>
    </w:p>
    <w:p w:rsidR="00EB3DD1" w:rsidRPr="00FE4F43" w:rsidRDefault="00EB3DD1" w:rsidP="00C970AA">
      <w:pPr>
        <w:rPr>
          <w:rFonts w:asciiTheme="majorHAnsi" w:hAnsiTheme="majorHAnsi" w:cstheme="majorHAnsi"/>
          <w:i/>
          <w:sz w:val="16"/>
          <w:szCs w:val="16"/>
          <w:lang w:eastAsia="sv-SE"/>
        </w:rPr>
      </w:pPr>
      <w:r w:rsidRPr="00FE4F43">
        <w:rPr>
          <w:rFonts w:asciiTheme="majorHAnsi" w:hAnsiTheme="majorHAnsi" w:cstheme="majorHAnsi"/>
          <w:i/>
          <w:sz w:val="16"/>
          <w:szCs w:val="16"/>
          <w:vertAlign w:val="superscript"/>
          <w:lang w:eastAsia="sv-SE"/>
        </w:rPr>
        <w:t xml:space="preserve">2 </w:t>
      </w:r>
      <w:r w:rsidR="00A1222E" w:rsidRPr="00FE4F43">
        <w:rPr>
          <w:rFonts w:asciiTheme="majorHAnsi" w:hAnsiTheme="majorHAnsi" w:cstheme="majorHAnsi"/>
          <w:i/>
          <w:sz w:val="16"/>
          <w:szCs w:val="16"/>
          <w:lang w:eastAsia="sv-SE"/>
        </w:rPr>
        <w:t>A</w:t>
      </w:r>
      <w:r w:rsidR="002F6093" w:rsidRPr="00FE4F43">
        <w:rPr>
          <w:rFonts w:asciiTheme="majorHAnsi" w:hAnsiTheme="majorHAnsi" w:cstheme="majorHAnsi"/>
          <w:i/>
          <w:sz w:val="16"/>
          <w:szCs w:val="16"/>
          <w:lang w:eastAsia="sv-SE"/>
        </w:rPr>
        <w:t xml:space="preserve">nalysmetoden </w:t>
      </w:r>
      <w:r w:rsidR="00A1222E" w:rsidRPr="00FE4F43">
        <w:rPr>
          <w:rFonts w:asciiTheme="majorHAnsi" w:hAnsiTheme="majorHAnsi" w:cstheme="majorHAnsi"/>
          <w:i/>
          <w:sz w:val="16"/>
          <w:szCs w:val="16"/>
          <w:lang w:eastAsia="sv-SE"/>
        </w:rPr>
        <w:t xml:space="preserve">kan ha stor påverkan på </w:t>
      </w:r>
      <w:r w:rsidR="002F6093" w:rsidRPr="00FE4F43">
        <w:rPr>
          <w:rFonts w:asciiTheme="majorHAnsi" w:hAnsiTheme="majorHAnsi" w:cstheme="majorHAnsi"/>
          <w:i/>
          <w:sz w:val="16"/>
          <w:szCs w:val="16"/>
          <w:lang w:eastAsia="sv-SE"/>
        </w:rPr>
        <w:t>analysresultatet</w:t>
      </w:r>
      <w:r w:rsidR="00A1222E" w:rsidRPr="00FE4F43">
        <w:rPr>
          <w:rFonts w:asciiTheme="majorHAnsi" w:hAnsiTheme="majorHAnsi" w:cstheme="majorHAnsi"/>
          <w:i/>
          <w:sz w:val="16"/>
          <w:szCs w:val="16"/>
          <w:lang w:eastAsia="sv-SE"/>
        </w:rPr>
        <w:t>.</w:t>
      </w:r>
      <w:r w:rsidR="003803ED" w:rsidRPr="00FE4F43">
        <w:rPr>
          <w:rFonts w:asciiTheme="majorHAnsi" w:hAnsiTheme="majorHAnsi" w:cstheme="majorHAnsi"/>
          <w:i/>
          <w:sz w:val="16"/>
          <w:szCs w:val="16"/>
          <w:lang w:eastAsia="sv-SE"/>
        </w:rPr>
        <w:t xml:space="preserve"> </w:t>
      </w:r>
      <w:r w:rsidR="00C3263D">
        <w:rPr>
          <w:rFonts w:asciiTheme="majorHAnsi" w:hAnsiTheme="majorHAnsi" w:cstheme="majorHAnsi"/>
          <w:i/>
          <w:sz w:val="16"/>
          <w:szCs w:val="16"/>
          <w:lang w:eastAsia="sv-SE"/>
        </w:rPr>
        <w:t>Ett e</w:t>
      </w:r>
      <w:r w:rsidR="00C3263D" w:rsidRPr="00FE4F43">
        <w:rPr>
          <w:rFonts w:asciiTheme="majorHAnsi" w:hAnsiTheme="majorHAnsi" w:cstheme="majorHAnsi"/>
          <w:i/>
          <w:sz w:val="16"/>
          <w:szCs w:val="16"/>
          <w:lang w:eastAsia="sv-SE"/>
        </w:rPr>
        <w:t xml:space="preserve">xempel </w:t>
      </w:r>
      <w:r w:rsidR="00C3263D">
        <w:rPr>
          <w:rFonts w:asciiTheme="majorHAnsi" w:hAnsiTheme="majorHAnsi" w:cstheme="majorHAnsi"/>
          <w:i/>
          <w:sz w:val="16"/>
          <w:szCs w:val="16"/>
          <w:lang w:eastAsia="sv-SE"/>
        </w:rPr>
        <w:t xml:space="preserve">är </w:t>
      </w:r>
      <w:r w:rsidR="00C3263D" w:rsidRPr="00FE4F43">
        <w:rPr>
          <w:rFonts w:asciiTheme="majorHAnsi" w:hAnsiTheme="majorHAnsi" w:cstheme="majorHAnsi"/>
          <w:i/>
          <w:sz w:val="16"/>
          <w:szCs w:val="16"/>
          <w:lang w:eastAsia="sv-SE"/>
        </w:rPr>
        <w:t xml:space="preserve">volfram (W) </w:t>
      </w:r>
      <w:r w:rsidR="00C3263D">
        <w:rPr>
          <w:rFonts w:asciiTheme="majorHAnsi" w:hAnsiTheme="majorHAnsi" w:cstheme="majorHAnsi"/>
          <w:i/>
          <w:sz w:val="16"/>
          <w:szCs w:val="16"/>
          <w:lang w:eastAsia="sv-SE"/>
        </w:rPr>
        <w:t>där</w:t>
      </w:r>
      <w:r w:rsidR="00C3263D" w:rsidRPr="00FE4F43">
        <w:rPr>
          <w:rFonts w:asciiTheme="majorHAnsi" w:hAnsiTheme="majorHAnsi" w:cstheme="majorHAnsi"/>
          <w:i/>
          <w:sz w:val="16"/>
          <w:szCs w:val="16"/>
          <w:lang w:eastAsia="sv-SE"/>
        </w:rPr>
        <w:t xml:space="preserve"> uppslutningsmetoden </w:t>
      </w:r>
      <w:r w:rsidR="00C3263D">
        <w:rPr>
          <w:rFonts w:asciiTheme="majorHAnsi" w:hAnsiTheme="majorHAnsi" w:cstheme="majorHAnsi"/>
          <w:i/>
          <w:sz w:val="16"/>
          <w:szCs w:val="16"/>
          <w:lang w:eastAsia="sv-SE"/>
        </w:rPr>
        <w:t xml:space="preserve">har </w:t>
      </w:r>
      <w:r w:rsidR="00C3263D" w:rsidRPr="00FE4F43">
        <w:rPr>
          <w:rFonts w:asciiTheme="majorHAnsi" w:hAnsiTheme="majorHAnsi" w:cstheme="majorHAnsi"/>
          <w:i/>
          <w:sz w:val="16"/>
          <w:szCs w:val="16"/>
          <w:lang w:eastAsia="sv-SE"/>
        </w:rPr>
        <w:t>stor betydelse</w:t>
      </w:r>
      <w:r w:rsidR="00C3263D">
        <w:rPr>
          <w:rFonts w:asciiTheme="majorHAnsi" w:hAnsiTheme="majorHAnsi" w:cstheme="majorHAnsi"/>
          <w:i/>
          <w:sz w:val="16"/>
          <w:szCs w:val="16"/>
          <w:lang w:eastAsia="sv-SE"/>
        </w:rPr>
        <w:t xml:space="preserve"> </w:t>
      </w:r>
      <w:r w:rsidR="00C3263D" w:rsidRPr="00FE4F43">
        <w:rPr>
          <w:rFonts w:asciiTheme="majorHAnsi" w:hAnsiTheme="majorHAnsi" w:cstheme="majorHAnsi"/>
          <w:i/>
          <w:sz w:val="16"/>
          <w:szCs w:val="16"/>
          <w:lang w:eastAsia="sv-SE"/>
        </w:rPr>
        <w:t>(Bednar et al., 2010).</w:t>
      </w:r>
      <w:r w:rsidR="00C3263D">
        <w:rPr>
          <w:rFonts w:asciiTheme="majorHAnsi" w:hAnsiTheme="majorHAnsi" w:cstheme="majorHAnsi"/>
          <w:i/>
          <w:sz w:val="16"/>
          <w:szCs w:val="16"/>
          <w:lang w:eastAsia="sv-SE"/>
        </w:rPr>
        <w:t xml:space="preserve"> </w:t>
      </w:r>
      <w:r w:rsidR="003803ED" w:rsidRPr="00FE4F43">
        <w:rPr>
          <w:rFonts w:asciiTheme="majorHAnsi" w:hAnsiTheme="majorHAnsi" w:cstheme="majorHAnsi"/>
          <w:i/>
          <w:sz w:val="16"/>
          <w:szCs w:val="16"/>
          <w:lang w:eastAsia="sv-SE"/>
        </w:rPr>
        <w:t>Var särs</w:t>
      </w:r>
      <w:r w:rsidR="00C3263D">
        <w:rPr>
          <w:rFonts w:asciiTheme="majorHAnsi" w:hAnsiTheme="majorHAnsi" w:cstheme="majorHAnsi"/>
          <w:i/>
          <w:sz w:val="16"/>
          <w:szCs w:val="16"/>
          <w:lang w:eastAsia="sv-SE"/>
        </w:rPr>
        <w:t xml:space="preserve">kilt uppmärksam på hur analysen utförs om </w:t>
      </w:r>
      <w:proofErr w:type="gramStart"/>
      <w:r w:rsidR="00C3263D">
        <w:rPr>
          <w:rFonts w:asciiTheme="majorHAnsi" w:hAnsiTheme="majorHAnsi" w:cstheme="majorHAnsi"/>
          <w:i/>
          <w:sz w:val="16"/>
          <w:szCs w:val="16"/>
          <w:lang w:eastAsia="sv-SE"/>
        </w:rPr>
        <w:t>ej</w:t>
      </w:r>
      <w:proofErr w:type="gramEnd"/>
      <w:r w:rsidR="003803ED" w:rsidRPr="00FE4F43">
        <w:rPr>
          <w:rFonts w:asciiTheme="majorHAnsi" w:hAnsiTheme="majorHAnsi" w:cstheme="majorHAnsi"/>
          <w:i/>
          <w:sz w:val="16"/>
          <w:szCs w:val="16"/>
          <w:lang w:eastAsia="sv-SE"/>
        </w:rPr>
        <w:t xml:space="preserve"> standardiserade metoder används. </w:t>
      </w:r>
    </w:p>
    <w:p w:rsidR="00150037" w:rsidRDefault="00150037" w:rsidP="00150037">
      <w:pPr>
        <w:pStyle w:val="Tabellinnehll"/>
        <w:rPr>
          <w:lang w:eastAsia="sv-SE"/>
        </w:rPr>
      </w:pPr>
      <w:r>
        <w:rPr>
          <w:lang w:eastAsia="sv-SE"/>
        </w:rPr>
        <w:br w:type="page"/>
      </w:r>
    </w:p>
    <w:p w:rsidR="00C970AA" w:rsidRDefault="00C970AA" w:rsidP="00F7448C">
      <w:pPr>
        <w:pStyle w:val="Rubrik1"/>
      </w:pPr>
      <w:bookmarkStart w:id="13" w:name="_Toc382295076"/>
      <w:bookmarkStart w:id="14" w:name="_Toc405894306"/>
      <w:bookmarkStart w:id="15" w:name="_Toc406489168"/>
      <w:r>
        <w:lastRenderedPageBreak/>
        <w:t xml:space="preserve">Datainventering och kvalitetsklassning </w:t>
      </w:r>
      <w:r w:rsidR="00F7448C">
        <w:br/>
      </w:r>
      <w:r>
        <w:t>av ämnesdata</w:t>
      </w:r>
      <w:bookmarkEnd w:id="13"/>
      <w:bookmarkEnd w:id="14"/>
      <w:bookmarkEnd w:id="15"/>
    </w:p>
    <w:p w:rsidR="00C970AA" w:rsidRDefault="00AC1BB9" w:rsidP="00150037">
      <w:pPr>
        <w:rPr>
          <w:lang w:eastAsia="sv-SE"/>
        </w:rPr>
      </w:pPr>
      <w:r>
        <w:rPr>
          <w:lang w:eastAsia="sv-SE"/>
        </w:rPr>
        <w:t xml:space="preserve">Här redovisas </w:t>
      </w:r>
      <w:r w:rsidR="00C970AA" w:rsidRPr="00C970AA">
        <w:rPr>
          <w:lang w:eastAsia="sv-SE"/>
        </w:rPr>
        <w:t>klassning av parametervärden som föreslås användas vid riktvärdesberäkningar. Ämnesp</w:t>
      </w:r>
      <w:r w:rsidR="00C970AA" w:rsidRPr="00C970AA">
        <w:rPr>
          <w:lang w:eastAsia="sv-SE"/>
        </w:rPr>
        <w:t>a</w:t>
      </w:r>
      <w:r w:rsidR="00C970AA" w:rsidRPr="00C970AA">
        <w:rPr>
          <w:lang w:eastAsia="sv-SE"/>
        </w:rPr>
        <w:t>rametrarna har indelats i tre grupper nedan: (a) Fysikalisk-kemiska parametrar, (b) parametrar för att b</w:t>
      </w:r>
      <w:r w:rsidR="00C970AA" w:rsidRPr="00C970AA">
        <w:rPr>
          <w:lang w:eastAsia="sv-SE"/>
        </w:rPr>
        <w:t>e</w:t>
      </w:r>
      <w:r w:rsidR="00C970AA" w:rsidRPr="00C970AA">
        <w:rPr>
          <w:lang w:eastAsia="sv-SE"/>
        </w:rPr>
        <w:t>räkna hälsoriskbaserade riktvärden samt (c) parametrar för justering av riktvärde. Data klassas i kvalitet</w:t>
      </w:r>
      <w:r w:rsidR="00C970AA" w:rsidRPr="00C970AA">
        <w:rPr>
          <w:lang w:eastAsia="sv-SE"/>
        </w:rPr>
        <w:t>s</w:t>
      </w:r>
      <w:r w:rsidR="00C970AA" w:rsidRPr="00C970AA">
        <w:rPr>
          <w:lang w:eastAsia="sv-SE"/>
        </w:rPr>
        <w:t xml:space="preserve">klass 1-3, där klass 1 innebär minst osäkerhet, se </w:t>
      </w:r>
      <w:r w:rsidR="006A51B1">
        <w:rPr>
          <w:lang w:eastAsia="sv-SE"/>
        </w:rPr>
        <w:t>Avsnitt</w:t>
      </w:r>
      <w:r w:rsidR="00C970AA" w:rsidRPr="00C970AA">
        <w:rPr>
          <w:lang w:eastAsia="sv-SE"/>
        </w:rPr>
        <w:t xml:space="preserve"> 3.4 i </w:t>
      </w:r>
      <w:r w:rsidR="00A56359">
        <w:rPr>
          <w:lang w:eastAsia="sv-SE"/>
        </w:rPr>
        <w:t>Publikation 15</w:t>
      </w:r>
      <w:r w:rsidR="00C970AA" w:rsidRPr="00C970AA">
        <w:rPr>
          <w:lang w:eastAsia="sv-SE"/>
        </w:rPr>
        <w:t xml:space="preserve">. </w:t>
      </w:r>
    </w:p>
    <w:p w:rsidR="00150037" w:rsidRPr="00C970AA" w:rsidRDefault="00150037" w:rsidP="00150037">
      <w:pPr>
        <w:rPr>
          <w:lang w:eastAsia="sv-SE"/>
        </w:rPr>
      </w:pPr>
    </w:p>
    <w:p w:rsidR="00C970AA" w:rsidRPr="00421374" w:rsidRDefault="00C970AA" w:rsidP="00C970AA">
      <w:pPr>
        <w:pStyle w:val="Brdtext"/>
        <w:spacing w:after="0"/>
        <w:rPr>
          <w:i/>
          <w:lang w:eastAsia="sv-SE"/>
        </w:rPr>
      </w:pPr>
    </w:p>
    <w:p w:rsidR="00C970AA" w:rsidRPr="00A27EE3" w:rsidRDefault="00C970AA" w:rsidP="00A27EE3">
      <w:pPr>
        <w:pStyle w:val="Rubrik2"/>
      </w:pPr>
      <w:bookmarkStart w:id="16" w:name="_Toc382295077"/>
      <w:bookmarkStart w:id="17" w:name="_Toc405894307"/>
      <w:bookmarkStart w:id="18" w:name="_Toc406489169"/>
      <w:r w:rsidRPr="00A27EE3">
        <w:t>Fysikalisk-kemiska parametrar</w:t>
      </w:r>
      <w:bookmarkEnd w:id="16"/>
      <w:bookmarkEnd w:id="17"/>
      <w:bookmarkEnd w:id="18"/>
    </w:p>
    <w:p w:rsidR="00C970AA" w:rsidRDefault="00C970AA" w:rsidP="00150037">
      <w:pPr>
        <w:rPr>
          <w:lang w:eastAsia="sv-SE"/>
        </w:rPr>
      </w:pPr>
      <w:r w:rsidRPr="00C970AA">
        <w:rPr>
          <w:lang w:eastAsia="sv-SE"/>
        </w:rPr>
        <w:t>Redovisning och klassning av parametervärden för fysikalisk-kemiska parametrar finns i Tabell 2. Mot</w:t>
      </w:r>
      <w:r w:rsidRPr="00C970AA">
        <w:rPr>
          <w:lang w:eastAsia="sv-SE"/>
        </w:rPr>
        <w:t>i</w:t>
      </w:r>
      <w:r w:rsidRPr="00C970AA">
        <w:rPr>
          <w:lang w:eastAsia="sv-SE"/>
        </w:rPr>
        <w:t>vera val av parametervärden och beskriv underlaget. En sammanfattande kommentar ges i tabellen. En mer utförlig beskrivning kan ges efter tabellen. Har olika parametervärden påträffats? Vad baserades valet på? Eventuella uppskattningar/beräkningar?</w:t>
      </w:r>
    </w:p>
    <w:p w:rsidR="00E60AED" w:rsidRDefault="00E60AED" w:rsidP="00150037">
      <w:pPr>
        <w:rPr>
          <w:lang w:eastAsia="sv-SE"/>
        </w:rPr>
      </w:pPr>
    </w:p>
    <w:p w:rsidR="00C970AA" w:rsidRDefault="00C970AA" w:rsidP="00CD2DF6">
      <w:pPr>
        <w:pStyle w:val="Beskrivning"/>
      </w:pPr>
    </w:p>
    <w:p w:rsidR="00C970AA" w:rsidRPr="00E60AED" w:rsidRDefault="00C970AA" w:rsidP="00CD2DF6">
      <w:pPr>
        <w:pStyle w:val="Beskrivning"/>
        <w:rPr>
          <w:sz w:val="12"/>
        </w:rPr>
      </w:pPr>
      <w:r w:rsidRPr="00C970AA">
        <w:rPr>
          <w:b/>
        </w:rPr>
        <w:t>Tabell 2</w:t>
      </w:r>
      <w:r>
        <w:t xml:space="preserve">  Fysikalisk-kemiska parametrar.</w:t>
      </w:r>
      <w:r w:rsidR="00C71A85">
        <w:br/>
      </w:r>
    </w:p>
    <w:tbl>
      <w:tblPr>
        <w:tblStyle w:val="SGItabell"/>
        <w:tblW w:w="9180" w:type="dxa"/>
        <w:tblInd w:w="57" w:type="dxa"/>
        <w:tblBorders>
          <w:top w:val="single" w:sz="8" w:space="0" w:color="5784D5"/>
          <w:left w:val="single" w:sz="8" w:space="0" w:color="5784D5"/>
          <w:bottom w:val="single" w:sz="8" w:space="0" w:color="5784D5"/>
          <w:right w:val="single" w:sz="8" w:space="0" w:color="5784D5"/>
          <w:insideH w:val="single" w:sz="8" w:space="0" w:color="5784D5"/>
          <w:insideV w:val="single" w:sz="8" w:space="0" w:color="5784D5"/>
        </w:tblBorders>
        <w:tblLayout w:type="fixed"/>
        <w:tblLook w:val="01E0" w:firstRow="1" w:lastRow="1" w:firstColumn="1" w:lastColumn="1" w:noHBand="0" w:noVBand="0"/>
      </w:tblPr>
      <w:tblGrid>
        <w:gridCol w:w="1101"/>
        <w:gridCol w:w="708"/>
        <w:gridCol w:w="993"/>
        <w:gridCol w:w="2551"/>
        <w:gridCol w:w="1134"/>
        <w:gridCol w:w="2693"/>
      </w:tblGrid>
      <w:tr w:rsidR="00C970AA" w:rsidRPr="007B1E3E" w:rsidTr="00D03817">
        <w:trPr>
          <w:cnfStyle w:val="100000000000" w:firstRow="1" w:lastRow="0" w:firstColumn="0" w:lastColumn="0" w:oddVBand="0" w:evenVBand="0" w:oddHBand="0" w:evenHBand="0" w:firstRowFirstColumn="0" w:firstRowLastColumn="0" w:lastRowFirstColumn="0" w:lastRowLastColumn="0"/>
          <w:trHeight w:val="284"/>
        </w:trPr>
        <w:tc>
          <w:tcPr>
            <w:tcW w:w="1101" w:type="dxa"/>
          </w:tcPr>
          <w:p w:rsidR="00C970AA" w:rsidRPr="00D03817" w:rsidRDefault="00C970AA" w:rsidP="00CD2DF6">
            <w:pPr>
              <w:pStyle w:val="Beskrivning"/>
              <w:rPr>
                <w:b w:val="0"/>
              </w:rPr>
            </w:pPr>
            <w:proofErr w:type="spellStart"/>
            <w:r w:rsidRPr="00D03817">
              <w:t>Förkortn</w:t>
            </w:r>
            <w:proofErr w:type="spellEnd"/>
            <w:r w:rsidRPr="00D03817">
              <w:t xml:space="preserve">. i NVs </w:t>
            </w:r>
            <w:r w:rsidR="00E60AED" w:rsidRPr="00D03817">
              <w:br/>
            </w:r>
            <w:r w:rsidRPr="00D03817">
              <w:t>modell</w:t>
            </w:r>
          </w:p>
        </w:tc>
        <w:tc>
          <w:tcPr>
            <w:tcW w:w="708" w:type="dxa"/>
          </w:tcPr>
          <w:p w:rsidR="00C970AA" w:rsidRPr="00D03817" w:rsidRDefault="00C970AA" w:rsidP="00CD2DF6">
            <w:pPr>
              <w:pStyle w:val="Beskrivning"/>
              <w:rPr>
                <w:b w:val="0"/>
              </w:rPr>
            </w:pPr>
            <w:r w:rsidRPr="00D03817">
              <w:t>Enhet</w:t>
            </w:r>
          </w:p>
        </w:tc>
        <w:tc>
          <w:tcPr>
            <w:tcW w:w="993" w:type="dxa"/>
          </w:tcPr>
          <w:p w:rsidR="00C970AA" w:rsidRPr="00D03817" w:rsidRDefault="00C970AA" w:rsidP="00CD2DF6">
            <w:pPr>
              <w:pStyle w:val="Beskrivning"/>
              <w:rPr>
                <w:b w:val="0"/>
              </w:rPr>
            </w:pPr>
            <w:r w:rsidRPr="00D03817">
              <w:t>Före-slaget värde</w:t>
            </w:r>
          </w:p>
        </w:tc>
        <w:tc>
          <w:tcPr>
            <w:tcW w:w="2551" w:type="dxa"/>
          </w:tcPr>
          <w:p w:rsidR="00C970AA" w:rsidRPr="00D03817" w:rsidRDefault="00C970AA" w:rsidP="00CD2DF6">
            <w:pPr>
              <w:pStyle w:val="Beskrivning"/>
              <w:rPr>
                <w:b w:val="0"/>
              </w:rPr>
            </w:pPr>
            <w:r w:rsidRPr="00D03817">
              <w:t>Källa (ev. databas samt primär referens)</w:t>
            </w:r>
          </w:p>
        </w:tc>
        <w:tc>
          <w:tcPr>
            <w:tcW w:w="1134" w:type="dxa"/>
          </w:tcPr>
          <w:p w:rsidR="00C970AA" w:rsidRPr="00D03817" w:rsidRDefault="00C970AA" w:rsidP="00CD2DF6">
            <w:pPr>
              <w:pStyle w:val="Beskrivning"/>
              <w:rPr>
                <w:b w:val="0"/>
              </w:rPr>
            </w:pPr>
            <w:r w:rsidRPr="00D03817">
              <w:t>Data-kvalitets-klass</w:t>
            </w:r>
          </w:p>
        </w:tc>
        <w:tc>
          <w:tcPr>
            <w:tcW w:w="2693" w:type="dxa"/>
          </w:tcPr>
          <w:p w:rsidR="00C970AA" w:rsidRPr="00D03817" w:rsidRDefault="00C970AA" w:rsidP="00CD2DF6">
            <w:pPr>
              <w:pStyle w:val="Beskrivning"/>
              <w:rPr>
                <w:b w:val="0"/>
              </w:rPr>
            </w:pPr>
            <w:r w:rsidRPr="00D03817">
              <w:t>Kommentarer</w:t>
            </w:r>
          </w:p>
        </w:tc>
      </w:tr>
      <w:tr w:rsidR="00C970AA" w:rsidRPr="00B35AE3" w:rsidTr="00D03817">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284"/>
        </w:trPr>
        <w:tc>
          <w:tcPr>
            <w:tcW w:w="1101" w:type="dxa"/>
          </w:tcPr>
          <w:p w:rsidR="00C970AA" w:rsidRPr="007B1E3E" w:rsidRDefault="00C970AA" w:rsidP="00CD2DF6">
            <w:pPr>
              <w:pStyle w:val="Beskrivning"/>
            </w:pPr>
            <w:r w:rsidRPr="007B1E3E">
              <w:t>K</w:t>
            </w:r>
            <w:r w:rsidRPr="007B1E3E">
              <w:rPr>
                <w:vertAlign w:val="subscript"/>
              </w:rPr>
              <w:t>d</w:t>
            </w:r>
            <w:r w:rsidRPr="007B1E3E">
              <w:t xml:space="preserve"> </w:t>
            </w:r>
          </w:p>
        </w:tc>
        <w:tc>
          <w:tcPr>
            <w:tcW w:w="708" w:type="dxa"/>
          </w:tcPr>
          <w:p w:rsidR="00C970AA" w:rsidRPr="007B1E3E" w:rsidRDefault="00C970AA" w:rsidP="00CD2DF6">
            <w:pPr>
              <w:pStyle w:val="Beskrivning"/>
            </w:pPr>
            <w:r w:rsidRPr="007B1E3E">
              <w:t>l/kg</w:t>
            </w:r>
          </w:p>
        </w:tc>
        <w:tc>
          <w:tcPr>
            <w:tcW w:w="993" w:type="dxa"/>
          </w:tcPr>
          <w:p w:rsidR="00C970AA" w:rsidRPr="00B35AE3" w:rsidRDefault="00C970AA" w:rsidP="00CD2DF6">
            <w:pPr>
              <w:pStyle w:val="Beskrivning"/>
            </w:pPr>
          </w:p>
        </w:tc>
        <w:tc>
          <w:tcPr>
            <w:tcW w:w="2551" w:type="dxa"/>
          </w:tcPr>
          <w:p w:rsidR="00C970AA" w:rsidRPr="00B35AE3" w:rsidRDefault="00C970AA" w:rsidP="00CD2DF6">
            <w:pPr>
              <w:pStyle w:val="Beskrivning"/>
            </w:pPr>
          </w:p>
        </w:tc>
        <w:tc>
          <w:tcPr>
            <w:tcW w:w="1134" w:type="dxa"/>
          </w:tcPr>
          <w:p w:rsidR="00C970AA" w:rsidRPr="00B35AE3" w:rsidRDefault="00C970AA" w:rsidP="00CD2DF6">
            <w:pPr>
              <w:pStyle w:val="Beskrivning"/>
            </w:pPr>
          </w:p>
        </w:tc>
        <w:tc>
          <w:tcPr>
            <w:tcW w:w="2693" w:type="dxa"/>
          </w:tcPr>
          <w:p w:rsidR="00C970AA" w:rsidRPr="00B35AE3" w:rsidRDefault="00C970AA" w:rsidP="00CD2DF6">
            <w:pPr>
              <w:pStyle w:val="Beskrivning"/>
            </w:pPr>
          </w:p>
        </w:tc>
      </w:tr>
      <w:tr w:rsidR="00C970AA" w:rsidRPr="00B35AE3" w:rsidTr="00D03817">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284"/>
        </w:trPr>
        <w:tc>
          <w:tcPr>
            <w:tcW w:w="1101" w:type="dxa"/>
          </w:tcPr>
          <w:p w:rsidR="00C970AA" w:rsidRPr="007B1E3E" w:rsidRDefault="00C970AA" w:rsidP="00CD2DF6">
            <w:pPr>
              <w:pStyle w:val="Beskrivning"/>
            </w:pPr>
            <w:proofErr w:type="spellStart"/>
            <w:r w:rsidRPr="007B1E3E">
              <w:t>K</w:t>
            </w:r>
            <w:r w:rsidRPr="007B1E3E">
              <w:rPr>
                <w:vertAlign w:val="subscript"/>
              </w:rPr>
              <w:t>oc</w:t>
            </w:r>
            <w:proofErr w:type="spellEnd"/>
          </w:p>
        </w:tc>
        <w:tc>
          <w:tcPr>
            <w:tcW w:w="708" w:type="dxa"/>
          </w:tcPr>
          <w:p w:rsidR="00C970AA" w:rsidRPr="007B1E3E" w:rsidRDefault="00C970AA" w:rsidP="00CD2DF6">
            <w:pPr>
              <w:pStyle w:val="Beskrivning"/>
            </w:pPr>
            <w:r w:rsidRPr="007B1E3E">
              <w:t>l/kg</w:t>
            </w:r>
          </w:p>
        </w:tc>
        <w:tc>
          <w:tcPr>
            <w:tcW w:w="993" w:type="dxa"/>
          </w:tcPr>
          <w:p w:rsidR="00C970AA" w:rsidRPr="00B35AE3" w:rsidRDefault="00C970AA" w:rsidP="00CD2DF6">
            <w:pPr>
              <w:pStyle w:val="Beskrivning"/>
            </w:pPr>
          </w:p>
        </w:tc>
        <w:tc>
          <w:tcPr>
            <w:tcW w:w="2551" w:type="dxa"/>
          </w:tcPr>
          <w:p w:rsidR="00C970AA" w:rsidRPr="00B35AE3" w:rsidRDefault="00C970AA" w:rsidP="00CD2DF6">
            <w:pPr>
              <w:pStyle w:val="Beskrivning"/>
            </w:pPr>
          </w:p>
        </w:tc>
        <w:tc>
          <w:tcPr>
            <w:tcW w:w="1134" w:type="dxa"/>
          </w:tcPr>
          <w:p w:rsidR="00C970AA" w:rsidRPr="00B35AE3" w:rsidRDefault="00C970AA" w:rsidP="00CD2DF6">
            <w:pPr>
              <w:pStyle w:val="Beskrivning"/>
            </w:pPr>
          </w:p>
        </w:tc>
        <w:tc>
          <w:tcPr>
            <w:tcW w:w="2693" w:type="dxa"/>
          </w:tcPr>
          <w:p w:rsidR="00C970AA" w:rsidRPr="00B35AE3" w:rsidRDefault="00C970AA" w:rsidP="00CD2DF6">
            <w:pPr>
              <w:pStyle w:val="Beskrivning"/>
            </w:pPr>
          </w:p>
        </w:tc>
      </w:tr>
      <w:tr w:rsidR="00C970AA" w:rsidRPr="00B35AE3" w:rsidTr="00D03817">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284"/>
        </w:trPr>
        <w:tc>
          <w:tcPr>
            <w:tcW w:w="1101" w:type="dxa"/>
          </w:tcPr>
          <w:p w:rsidR="00C970AA" w:rsidRPr="007B1E3E" w:rsidRDefault="00C970AA" w:rsidP="00CD2DF6">
            <w:pPr>
              <w:pStyle w:val="Beskrivning"/>
            </w:pPr>
            <w:proofErr w:type="spellStart"/>
            <w:r w:rsidRPr="007B1E3E">
              <w:t>K</w:t>
            </w:r>
            <w:r w:rsidRPr="007B1E3E">
              <w:rPr>
                <w:vertAlign w:val="subscript"/>
              </w:rPr>
              <w:t>ow</w:t>
            </w:r>
            <w:proofErr w:type="spellEnd"/>
          </w:p>
        </w:tc>
        <w:tc>
          <w:tcPr>
            <w:tcW w:w="708" w:type="dxa"/>
          </w:tcPr>
          <w:p w:rsidR="00C970AA" w:rsidRPr="007B1E3E" w:rsidRDefault="00C970AA" w:rsidP="00CD2DF6">
            <w:pPr>
              <w:pStyle w:val="Beskrivning"/>
            </w:pPr>
            <w:r w:rsidRPr="007B1E3E">
              <w:t>l/kg</w:t>
            </w:r>
          </w:p>
        </w:tc>
        <w:tc>
          <w:tcPr>
            <w:tcW w:w="993" w:type="dxa"/>
          </w:tcPr>
          <w:p w:rsidR="00C970AA" w:rsidRPr="00B35AE3" w:rsidRDefault="00C970AA" w:rsidP="00CD2DF6">
            <w:pPr>
              <w:pStyle w:val="Beskrivning"/>
            </w:pPr>
          </w:p>
        </w:tc>
        <w:tc>
          <w:tcPr>
            <w:tcW w:w="2551" w:type="dxa"/>
          </w:tcPr>
          <w:p w:rsidR="00C970AA" w:rsidRPr="00B35AE3" w:rsidRDefault="00C970AA" w:rsidP="00CD2DF6">
            <w:pPr>
              <w:pStyle w:val="Beskrivning"/>
            </w:pPr>
          </w:p>
        </w:tc>
        <w:tc>
          <w:tcPr>
            <w:tcW w:w="1134" w:type="dxa"/>
          </w:tcPr>
          <w:p w:rsidR="00C970AA" w:rsidRPr="00B35AE3" w:rsidRDefault="00C970AA" w:rsidP="00CD2DF6">
            <w:pPr>
              <w:pStyle w:val="Beskrivning"/>
            </w:pPr>
          </w:p>
        </w:tc>
        <w:tc>
          <w:tcPr>
            <w:tcW w:w="2693" w:type="dxa"/>
          </w:tcPr>
          <w:p w:rsidR="00C970AA" w:rsidRPr="00B35AE3" w:rsidRDefault="00C970AA" w:rsidP="00CD2DF6">
            <w:pPr>
              <w:pStyle w:val="Beskrivning"/>
            </w:pPr>
          </w:p>
        </w:tc>
      </w:tr>
      <w:tr w:rsidR="00C970AA" w:rsidRPr="00B35AE3" w:rsidTr="00D03817">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284"/>
        </w:trPr>
        <w:tc>
          <w:tcPr>
            <w:tcW w:w="1101" w:type="dxa"/>
          </w:tcPr>
          <w:p w:rsidR="00C970AA" w:rsidRPr="007B1E3E" w:rsidRDefault="00C970AA" w:rsidP="00CD2DF6">
            <w:pPr>
              <w:pStyle w:val="Beskrivning"/>
            </w:pPr>
            <w:r w:rsidRPr="007B1E3E">
              <w:t>K</w:t>
            </w:r>
            <w:r w:rsidRPr="007B1E3E">
              <w:rPr>
                <w:vertAlign w:val="subscript"/>
              </w:rPr>
              <w:t>DOC</w:t>
            </w:r>
          </w:p>
        </w:tc>
        <w:tc>
          <w:tcPr>
            <w:tcW w:w="708" w:type="dxa"/>
          </w:tcPr>
          <w:p w:rsidR="00C970AA" w:rsidRPr="007B1E3E" w:rsidRDefault="00C970AA" w:rsidP="00CD2DF6">
            <w:pPr>
              <w:pStyle w:val="Beskrivning"/>
            </w:pPr>
            <w:r w:rsidRPr="007B1E3E">
              <w:t>l/kg</w:t>
            </w:r>
          </w:p>
        </w:tc>
        <w:tc>
          <w:tcPr>
            <w:tcW w:w="993" w:type="dxa"/>
          </w:tcPr>
          <w:p w:rsidR="00C970AA" w:rsidRPr="00B35AE3" w:rsidRDefault="00C970AA" w:rsidP="00CD2DF6">
            <w:pPr>
              <w:pStyle w:val="Beskrivning"/>
            </w:pPr>
          </w:p>
        </w:tc>
        <w:tc>
          <w:tcPr>
            <w:tcW w:w="2551" w:type="dxa"/>
          </w:tcPr>
          <w:p w:rsidR="00C970AA" w:rsidRPr="00B35AE3" w:rsidRDefault="00C970AA" w:rsidP="00CD2DF6">
            <w:pPr>
              <w:pStyle w:val="Beskrivning"/>
            </w:pPr>
          </w:p>
        </w:tc>
        <w:tc>
          <w:tcPr>
            <w:tcW w:w="1134" w:type="dxa"/>
          </w:tcPr>
          <w:p w:rsidR="00C970AA" w:rsidRPr="00B35AE3" w:rsidRDefault="00C970AA" w:rsidP="00CD2DF6">
            <w:pPr>
              <w:pStyle w:val="Beskrivning"/>
            </w:pPr>
          </w:p>
        </w:tc>
        <w:tc>
          <w:tcPr>
            <w:tcW w:w="2693" w:type="dxa"/>
          </w:tcPr>
          <w:p w:rsidR="00C970AA" w:rsidRPr="00B35AE3" w:rsidRDefault="00C970AA" w:rsidP="00CD2DF6">
            <w:pPr>
              <w:pStyle w:val="Beskrivning"/>
            </w:pPr>
          </w:p>
        </w:tc>
      </w:tr>
      <w:tr w:rsidR="00C970AA" w:rsidRPr="00B35AE3" w:rsidTr="00D03817">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284"/>
        </w:trPr>
        <w:tc>
          <w:tcPr>
            <w:tcW w:w="1101" w:type="dxa"/>
          </w:tcPr>
          <w:p w:rsidR="00C970AA" w:rsidRPr="007B1E3E" w:rsidRDefault="00C970AA" w:rsidP="00CD2DF6">
            <w:pPr>
              <w:pStyle w:val="Beskrivning"/>
            </w:pPr>
            <w:r w:rsidRPr="007B1E3E">
              <w:t>H</w:t>
            </w:r>
          </w:p>
        </w:tc>
        <w:tc>
          <w:tcPr>
            <w:tcW w:w="708" w:type="dxa"/>
          </w:tcPr>
          <w:p w:rsidR="00C970AA" w:rsidRPr="007B1E3E" w:rsidRDefault="00C970AA" w:rsidP="00CD2DF6">
            <w:pPr>
              <w:pStyle w:val="Beskrivning"/>
            </w:pPr>
            <w:r w:rsidRPr="007B1E3E">
              <w:t>-</w:t>
            </w:r>
          </w:p>
        </w:tc>
        <w:tc>
          <w:tcPr>
            <w:tcW w:w="993" w:type="dxa"/>
          </w:tcPr>
          <w:p w:rsidR="00C970AA" w:rsidRDefault="00C970AA" w:rsidP="00CD2DF6">
            <w:pPr>
              <w:pStyle w:val="Beskrivning"/>
            </w:pPr>
          </w:p>
        </w:tc>
        <w:tc>
          <w:tcPr>
            <w:tcW w:w="2551" w:type="dxa"/>
          </w:tcPr>
          <w:p w:rsidR="00C970AA" w:rsidRDefault="00C970AA" w:rsidP="00CD2DF6">
            <w:pPr>
              <w:pStyle w:val="Beskrivning"/>
            </w:pPr>
          </w:p>
        </w:tc>
        <w:tc>
          <w:tcPr>
            <w:tcW w:w="1134" w:type="dxa"/>
          </w:tcPr>
          <w:p w:rsidR="00C970AA" w:rsidRDefault="00C970AA" w:rsidP="00CD2DF6">
            <w:pPr>
              <w:pStyle w:val="Beskrivning"/>
            </w:pPr>
          </w:p>
        </w:tc>
        <w:tc>
          <w:tcPr>
            <w:tcW w:w="2693" w:type="dxa"/>
          </w:tcPr>
          <w:p w:rsidR="00C970AA" w:rsidRDefault="00C970AA" w:rsidP="00CD2DF6">
            <w:pPr>
              <w:pStyle w:val="Beskrivning"/>
            </w:pPr>
          </w:p>
        </w:tc>
      </w:tr>
    </w:tbl>
    <w:p w:rsidR="00C970AA" w:rsidRDefault="00C970AA" w:rsidP="00C970AA">
      <w:pPr>
        <w:pStyle w:val="Brdtext"/>
        <w:rPr>
          <w:rFonts w:asciiTheme="majorHAnsi" w:hAnsiTheme="majorHAnsi" w:cstheme="majorHAnsi"/>
          <w:i/>
          <w:sz w:val="20"/>
          <w:lang w:eastAsia="sv-SE"/>
        </w:rPr>
      </w:pPr>
    </w:p>
    <w:p w:rsidR="00150037" w:rsidRPr="00C970AA" w:rsidRDefault="00150037" w:rsidP="00C970AA">
      <w:pPr>
        <w:pStyle w:val="Brdtext"/>
        <w:rPr>
          <w:rFonts w:asciiTheme="majorHAnsi" w:hAnsiTheme="majorHAnsi" w:cstheme="majorHAnsi"/>
          <w:i/>
          <w:sz w:val="20"/>
          <w:lang w:eastAsia="sv-SE"/>
        </w:rPr>
      </w:pPr>
    </w:p>
    <w:p w:rsidR="004D7A80" w:rsidRDefault="004D7A80">
      <w:pPr>
        <w:rPr>
          <w:rFonts w:ascii="Arial" w:eastAsiaTheme="majorEastAsia" w:hAnsi="Arial" w:cstheme="majorBidi"/>
          <w:b/>
          <w:color w:val="000000" w:themeColor="text1"/>
          <w:sz w:val="28"/>
          <w:szCs w:val="26"/>
        </w:rPr>
      </w:pPr>
      <w:bookmarkStart w:id="19" w:name="_Toc405894308"/>
      <w:bookmarkStart w:id="20" w:name="_Toc406489170"/>
      <w:bookmarkStart w:id="21" w:name="_Toc382295078"/>
      <w:r>
        <w:br w:type="page"/>
      </w:r>
    </w:p>
    <w:p w:rsidR="00C71A85" w:rsidRDefault="00C71A85" w:rsidP="00C71A85">
      <w:pPr>
        <w:pStyle w:val="Rubrik2"/>
      </w:pPr>
      <w:r>
        <w:lastRenderedPageBreak/>
        <w:t>Parametrar för att beräkna hälsoriskbaserade riktvärden</w:t>
      </w:r>
      <w:bookmarkEnd w:id="19"/>
      <w:bookmarkEnd w:id="20"/>
      <w:r>
        <w:t xml:space="preserve"> </w:t>
      </w:r>
      <w:bookmarkEnd w:id="21"/>
    </w:p>
    <w:p w:rsidR="00C71A85" w:rsidRDefault="00C71A85" w:rsidP="00150037">
      <w:pPr>
        <w:rPr>
          <w:lang w:eastAsia="sv-SE"/>
        </w:rPr>
      </w:pPr>
      <w:r w:rsidRPr="00C71A85">
        <w:rPr>
          <w:lang w:eastAsia="sv-SE"/>
        </w:rPr>
        <w:t>Redovisning och klassning av parametervärden för att beräkna hälsorisker redovisas i Tabell 3. Motivera val av parametervärden och beskriv underlaget. En sammanfattande kommentar ges i tabellen. En mer utförlig beskrivning kan ges efter tabellen. Har olika parametervärden påträffats? Vad baserades valet på? Eventuella uppskattningar/beräkningar?</w:t>
      </w:r>
    </w:p>
    <w:p w:rsidR="004D7A80" w:rsidRDefault="004D7A80" w:rsidP="00CD2DF6">
      <w:pPr>
        <w:pStyle w:val="Beskrivning"/>
      </w:pPr>
    </w:p>
    <w:p w:rsidR="00324196" w:rsidRPr="00324196" w:rsidRDefault="00324196" w:rsidP="00324196">
      <w:pPr>
        <w:pStyle w:val="Tabellinnehll"/>
        <w:jc w:val="left"/>
        <w:rPr>
          <w:lang w:eastAsia="sv-SE"/>
        </w:rPr>
      </w:pPr>
    </w:p>
    <w:p w:rsidR="00C71A85" w:rsidRPr="00E60AED" w:rsidRDefault="00C71A85" w:rsidP="00CD2DF6">
      <w:pPr>
        <w:pStyle w:val="Beskrivning"/>
        <w:rPr>
          <w:sz w:val="12"/>
        </w:rPr>
      </w:pPr>
      <w:r w:rsidRPr="00C71A85">
        <w:rPr>
          <w:b/>
        </w:rPr>
        <w:t xml:space="preserve">Tabell </w:t>
      </w:r>
      <w:proofErr w:type="gramStart"/>
      <w:r w:rsidRPr="00C71A85">
        <w:rPr>
          <w:b/>
        </w:rPr>
        <w:t>3</w:t>
      </w:r>
      <w:r>
        <w:t xml:space="preserve"> </w:t>
      </w:r>
      <w:r w:rsidRPr="00A1275A">
        <w:t xml:space="preserve"> Parametervärden</w:t>
      </w:r>
      <w:proofErr w:type="gramEnd"/>
      <w:r w:rsidRPr="00A1275A">
        <w:t xml:space="preserve"> för beräkning av hälsoriskbasera</w:t>
      </w:r>
      <w:r w:rsidR="00382DB5">
        <w:t>de</w:t>
      </w:r>
      <w:r w:rsidRPr="00A1275A">
        <w:t xml:space="preserve"> riktvärde</w:t>
      </w:r>
      <w:r w:rsidR="00382DB5">
        <w:t>n</w:t>
      </w:r>
      <w:r w:rsidRPr="00A1275A">
        <w:t xml:space="preserve">. Om </w:t>
      </w:r>
      <w:proofErr w:type="spellStart"/>
      <w:r w:rsidRPr="00A1275A">
        <w:t>RfC</w:t>
      </w:r>
      <w:proofErr w:type="spellEnd"/>
      <w:r w:rsidRPr="00A1275A">
        <w:t xml:space="preserve"> och/eller </w:t>
      </w:r>
      <w:proofErr w:type="spellStart"/>
      <w:r w:rsidRPr="00A1275A">
        <w:t>RISK</w:t>
      </w:r>
      <w:r w:rsidRPr="00A1275A">
        <w:rPr>
          <w:vertAlign w:val="subscript"/>
        </w:rPr>
        <w:t>inh</w:t>
      </w:r>
      <w:proofErr w:type="spellEnd"/>
      <w:r w:rsidRPr="00A1275A">
        <w:rPr>
          <w:vertAlign w:val="subscript"/>
        </w:rPr>
        <w:t xml:space="preserve"> </w:t>
      </w:r>
      <w:r w:rsidRPr="00A1275A">
        <w:t xml:space="preserve">markerats med * indikerar det ett specialfall, se </w:t>
      </w:r>
      <w:r w:rsidR="00A56359">
        <w:t xml:space="preserve">Publikation 15, </w:t>
      </w:r>
      <w:r w:rsidR="006A51B1">
        <w:t>Avsnitt</w:t>
      </w:r>
      <w:r w:rsidRPr="00A1275A">
        <w:t xml:space="preserve"> 3.4.1 och 3.5.2.</w:t>
      </w:r>
      <w:r>
        <w:br/>
      </w:r>
    </w:p>
    <w:tbl>
      <w:tblPr>
        <w:tblStyle w:val="SGItabell"/>
        <w:tblW w:w="9180" w:type="dxa"/>
        <w:tblInd w:w="57" w:type="dxa"/>
        <w:tblBorders>
          <w:top w:val="single" w:sz="8" w:space="0" w:color="5784D5"/>
          <w:left w:val="single" w:sz="8" w:space="0" w:color="5784D5"/>
          <w:bottom w:val="single" w:sz="8" w:space="0" w:color="5784D5"/>
          <w:right w:val="single" w:sz="8" w:space="0" w:color="5784D5"/>
          <w:insideH w:val="single" w:sz="8" w:space="0" w:color="5784D5"/>
          <w:insideV w:val="single" w:sz="8" w:space="0" w:color="5784D5"/>
        </w:tblBorders>
        <w:tblLayout w:type="fixed"/>
        <w:tblCellMar>
          <w:top w:w="57" w:type="dxa"/>
          <w:bottom w:w="57" w:type="dxa"/>
        </w:tblCellMar>
        <w:tblLook w:val="01E0" w:firstRow="1" w:lastRow="1" w:firstColumn="1" w:lastColumn="1" w:noHBand="0" w:noVBand="0"/>
      </w:tblPr>
      <w:tblGrid>
        <w:gridCol w:w="1101"/>
        <w:gridCol w:w="1167"/>
        <w:gridCol w:w="851"/>
        <w:gridCol w:w="2126"/>
        <w:gridCol w:w="1242"/>
        <w:gridCol w:w="2693"/>
      </w:tblGrid>
      <w:tr w:rsidR="00C71A85" w:rsidRPr="007B1E3E" w:rsidTr="00D03817">
        <w:trPr>
          <w:cnfStyle w:val="100000000000" w:firstRow="1" w:lastRow="0" w:firstColumn="0" w:lastColumn="0" w:oddVBand="0" w:evenVBand="0" w:oddHBand="0" w:evenHBand="0" w:firstRowFirstColumn="0" w:firstRowLastColumn="0" w:lastRowFirstColumn="0" w:lastRowLastColumn="0"/>
          <w:trHeight w:val="340"/>
        </w:trPr>
        <w:tc>
          <w:tcPr>
            <w:tcW w:w="1101" w:type="dxa"/>
          </w:tcPr>
          <w:p w:rsidR="00C71A85" w:rsidRPr="007B1E3E" w:rsidRDefault="00C71A85" w:rsidP="00CD2DF6">
            <w:pPr>
              <w:pStyle w:val="Beskrivning"/>
              <w:rPr>
                <w:b w:val="0"/>
              </w:rPr>
            </w:pPr>
            <w:proofErr w:type="spellStart"/>
            <w:r w:rsidRPr="007B1E3E">
              <w:t>Förkortn</w:t>
            </w:r>
            <w:proofErr w:type="spellEnd"/>
            <w:r w:rsidRPr="007B1E3E">
              <w:t>. i NV</w:t>
            </w:r>
            <w:r>
              <w:t>s</w:t>
            </w:r>
            <w:r w:rsidRPr="007B1E3E">
              <w:t xml:space="preserve"> modell</w:t>
            </w:r>
          </w:p>
        </w:tc>
        <w:tc>
          <w:tcPr>
            <w:tcW w:w="1167" w:type="dxa"/>
          </w:tcPr>
          <w:p w:rsidR="00C71A85" w:rsidRPr="007B1E3E" w:rsidRDefault="00C71A85" w:rsidP="00CD2DF6">
            <w:pPr>
              <w:pStyle w:val="Beskrivning"/>
              <w:rPr>
                <w:b w:val="0"/>
              </w:rPr>
            </w:pPr>
            <w:r w:rsidRPr="007B1E3E">
              <w:t>Enhet</w:t>
            </w:r>
          </w:p>
        </w:tc>
        <w:tc>
          <w:tcPr>
            <w:tcW w:w="851" w:type="dxa"/>
          </w:tcPr>
          <w:p w:rsidR="00C71A85" w:rsidRPr="007B1E3E" w:rsidRDefault="00C71A85" w:rsidP="00CD2DF6">
            <w:pPr>
              <w:pStyle w:val="Beskrivning"/>
              <w:rPr>
                <w:b w:val="0"/>
              </w:rPr>
            </w:pPr>
            <w:r>
              <w:t>Före-slaget v</w:t>
            </w:r>
            <w:r w:rsidRPr="007B1E3E">
              <w:t>ärde</w:t>
            </w:r>
          </w:p>
        </w:tc>
        <w:tc>
          <w:tcPr>
            <w:tcW w:w="2126" w:type="dxa"/>
          </w:tcPr>
          <w:p w:rsidR="00C71A85" w:rsidRPr="007B1E3E" w:rsidRDefault="00C71A85" w:rsidP="00CD2DF6">
            <w:pPr>
              <w:pStyle w:val="Beskrivning"/>
              <w:rPr>
                <w:b w:val="0"/>
              </w:rPr>
            </w:pPr>
            <w:r w:rsidRPr="007B1E3E">
              <w:t>Källa (</w:t>
            </w:r>
            <w:proofErr w:type="spellStart"/>
            <w:r w:rsidRPr="007B1E3E">
              <w:t>ev</w:t>
            </w:r>
            <w:proofErr w:type="spellEnd"/>
            <w:r w:rsidRPr="007B1E3E">
              <w:t xml:space="preserve"> databas </w:t>
            </w:r>
            <w:r w:rsidR="00E60AED">
              <w:br/>
            </w:r>
            <w:r w:rsidRPr="007B1E3E">
              <w:t>samt primär referens)</w:t>
            </w:r>
          </w:p>
        </w:tc>
        <w:tc>
          <w:tcPr>
            <w:tcW w:w="1242" w:type="dxa"/>
          </w:tcPr>
          <w:p w:rsidR="00C71A85" w:rsidRPr="007B1E3E" w:rsidRDefault="00C71A85" w:rsidP="00CD2DF6">
            <w:pPr>
              <w:pStyle w:val="Beskrivning"/>
              <w:rPr>
                <w:b w:val="0"/>
              </w:rPr>
            </w:pPr>
            <w:r>
              <w:t>Data-kvalitets-</w:t>
            </w:r>
            <w:r w:rsidRPr="007B1E3E">
              <w:t>klass</w:t>
            </w:r>
          </w:p>
        </w:tc>
        <w:tc>
          <w:tcPr>
            <w:tcW w:w="2693" w:type="dxa"/>
          </w:tcPr>
          <w:p w:rsidR="00C71A85" w:rsidRPr="007B1E3E" w:rsidRDefault="00C71A85" w:rsidP="00CD2DF6">
            <w:pPr>
              <w:pStyle w:val="Beskrivning"/>
              <w:rPr>
                <w:b w:val="0"/>
              </w:rPr>
            </w:pPr>
            <w:r>
              <w:t>Kommentarer</w:t>
            </w: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340"/>
        </w:trPr>
        <w:tc>
          <w:tcPr>
            <w:tcW w:w="1101" w:type="dxa"/>
          </w:tcPr>
          <w:p w:rsidR="00C71A85" w:rsidRPr="007B1E3E" w:rsidRDefault="00C71A85" w:rsidP="00CD2DF6">
            <w:pPr>
              <w:pStyle w:val="Beskrivning"/>
            </w:pPr>
            <w:r w:rsidRPr="007B1E3E">
              <w:t>TDI</w:t>
            </w:r>
          </w:p>
        </w:tc>
        <w:tc>
          <w:tcPr>
            <w:tcW w:w="1167" w:type="dxa"/>
          </w:tcPr>
          <w:p w:rsidR="00C71A85" w:rsidRPr="007B1E3E" w:rsidRDefault="00C71A85" w:rsidP="00CD2DF6">
            <w:pPr>
              <w:pStyle w:val="Beskrivning"/>
            </w:pPr>
            <w:r w:rsidRPr="007B1E3E">
              <w:t>mg/(</w:t>
            </w:r>
            <w:proofErr w:type="spellStart"/>
            <w:r w:rsidRPr="007B1E3E">
              <w:t>kg,dag</w:t>
            </w:r>
            <w:proofErr w:type="spellEnd"/>
            <w:r w:rsidRPr="007B1E3E">
              <w: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340"/>
        </w:trPr>
        <w:tc>
          <w:tcPr>
            <w:tcW w:w="1101" w:type="dxa"/>
          </w:tcPr>
          <w:p w:rsidR="00C71A85" w:rsidRPr="007B1E3E" w:rsidRDefault="00C71A85" w:rsidP="00CD2DF6">
            <w:pPr>
              <w:pStyle w:val="Beskrivning"/>
            </w:pPr>
            <w:proofErr w:type="spellStart"/>
            <w:r w:rsidRPr="007B1E3E">
              <w:t>RISK</w:t>
            </w:r>
            <w:r w:rsidRPr="007B1E3E">
              <w:rPr>
                <w:vertAlign w:val="subscript"/>
              </w:rPr>
              <w:t>or</w:t>
            </w:r>
            <w:proofErr w:type="spellEnd"/>
          </w:p>
        </w:tc>
        <w:tc>
          <w:tcPr>
            <w:tcW w:w="1167" w:type="dxa"/>
          </w:tcPr>
          <w:p w:rsidR="00C71A85" w:rsidRPr="007B1E3E" w:rsidRDefault="00C71A85" w:rsidP="00CD2DF6">
            <w:pPr>
              <w:pStyle w:val="Beskrivning"/>
            </w:pPr>
            <w:r w:rsidRPr="007B1E3E">
              <w:t>mg/(</w:t>
            </w:r>
            <w:proofErr w:type="spellStart"/>
            <w:r w:rsidRPr="007B1E3E">
              <w:t>kg,dag</w:t>
            </w:r>
            <w:proofErr w:type="spellEnd"/>
            <w:r w:rsidRPr="007B1E3E">
              <w: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340"/>
        </w:trPr>
        <w:tc>
          <w:tcPr>
            <w:tcW w:w="1101" w:type="dxa"/>
          </w:tcPr>
          <w:p w:rsidR="00C71A85" w:rsidRPr="004163F5" w:rsidRDefault="00C71A85" w:rsidP="00CD2DF6">
            <w:pPr>
              <w:pStyle w:val="Beskrivning"/>
              <w:rPr>
                <w:vertAlign w:val="superscript"/>
              </w:rPr>
            </w:pPr>
            <w:r w:rsidRPr="007B1E3E">
              <w:t>f</w:t>
            </w:r>
            <w:r w:rsidRPr="007B1E3E">
              <w:rPr>
                <w:vertAlign w:val="subscript"/>
              </w:rPr>
              <w:t>bio-or</w:t>
            </w:r>
            <w:r>
              <w:rPr>
                <w:vertAlign w:val="superscript"/>
              </w:rPr>
              <w:t>1</w:t>
            </w:r>
          </w:p>
        </w:tc>
        <w:tc>
          <w:tcPr>
            <w:tcW w:w="1167" w:type="dxa"/>
          </w:tcPr>
          <w:p w:rsidR="00C71A85" w:rsidRPr="007B1E3E" w:rsidRDefault="00C71A85" w:rsidP="00CD2DF6">
            <w:pPr>
              <w:pStyle w:val="Beskrivning"/>
            </w:pPr>
            <w:r w:rsidRPr="007B1E3E">
              <w: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340"/>
        </w:trPr>
        <w:tc>
          <w:tcPr>
            <w:tcW w:w="1101" w:type="dxa"/>
          </w:tcPr>
          <w:p w:rsidR="00C71A85" w:rsidRPr="007B1E3E" w:rsidRDefault="00C71A85" w:rsidP="00CD2DF6">
            <w:pPr>
              <w:pStyle w:val="Beskrivning"/>
            </w:pPr>
            <w:proofErr w:type="spellStart"/>
            <w:r w:rsidRPr="007B1E3E">
              <w:t>RfC</w:t>
            </w:r>
            <w:proofErr w:type="spellEnd"/>
          </w:p>
        </w:tc>
        <w:tc>
          <w:tcPr>
            <w:tcW w:w="1167" w:type="dxa"/>
          </w:tcPr>
          <w:p w:rsidR="00C71A85" w:rsidRPr="007B1E3E" w:rsidRDefault="00C71A85" w:rsidP="00CD2DF6">
            <w:pPr>
              <w:pStyle w:val="Beskrivning"/>
            </w:pPr>
            <w:r w:rsidRPr="007B1E3E">
              <w:t>mg/m</w:t>
            </w:r>
            <w:r w:rsidRPr="002F03F9">
              <w:rPr>
                <w:vertAlign w:val="superscript"/>
              </w:rPr>
              <w:t>3</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340"/>
        </w:trPr>
        <w:tc>
          <w:tcPr>
            <w:tcW w:w="1101" w:type="dxa"/>
          </w:tcPr>
          <w:p w:rsidR="00C71A85" w:rsidRPr="007B1E3E" w:rsidRDefault="00C71A85" w:rsidP="00CD2DF6">
            <w:pPr>
              <w:pStyle w:val="Beskrivning"/>
            </w:pPr>
            <w:proofErr w:type="spellStart"/>
            <w:r w:rsidRPr="007B1E3E">
              <w:t>RISK</w:t>
            </w:r>
            <w:r w:rsidRPr="007B1E3E">
              <w:rPr>
                <w:vertAlign w:val="subscript"/>
              </w:rPr>
              <w:t>inh</w:t>
            </w:r>
            <w:proofErr w:type="spellEnd"/>
          </w:p>
        </w:tc>
        <w:tc>
          <w:tcPr>
            <w:tcW w:w="1167" w:type="dxa"/>
          </w:tcPr>
          <w:p w:rsidR="00C71A85" w:rsidRPr="007B1E3E" w:rsidRDefault="00C71A85" w:rsidP="00CD2DF6">
            <w:pPr>
              <w:pStyle w:val="Beskrivning"/>
            </w:pPr>
            <w:r w:rsidRPr="007B1E3E">
              <w:t>mg/m</w:t>
            </w:r>
            <w:r w:rsidRPr="002F03F9">
              <w:rPr>
                <w:vertAlign w:val="superscript"/>
              </w:rPr>
              <w:t>3</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340"/>
        </w:trPr>
        <w:tc>
          <w:tcPr>
            <w:tcW w:w="1101" w:type="dxa"/>
          </w:tcPr>
          <w:p w:rsidR="00C71A85" w:rsidRPr="004163F5" w:rsidRDefault="00C71A85" w:rsidP="00CD2DF6">
            <w:pPr>
              <w:pStyle w:val="Beskrivning"/>
              <w:rPr>
                <w:vertAlign w:val="superscript"/>
              </w:rPr>
            </w:pPr>
            <w:r w:rsidRPr="007B1E3E">
              <w:t>f</w:t>
            </w:r>
            <w:r w:rsidRPr="007B1E3E">
              <w:rPr>
                <w:vertAlign w:val="subscript"/>
              </w:rPr>
              <w:t>bio-inh</w:t>
            </w:r>
            <w:r>
              <w:rPr>
                <w:vertAlign w:val="superscript"/>
              </w:rPr>
              <w:t>1</w:t>
            </w:r>
          </w:p>
        </w:tc>
        <w:tc>
          <w:tcPr>
            <w:tcW w:w="1167" w:type="dxa"/>
          </w:tcPr>
          <w:p w:rsidR="00C71A85" w:rsidRPr="007B1E3E" w:rsidRDefault="00C71A85" w:rsidP="00CD2DF6">
            <w:pPr>
              <w:pStyle w:val="Beskrivning"/>
            </w:pPr>
            <w:r w:rsidRPr="007B1E3E">
              <w: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340"/>
        </w:trPr>
        <w:tc>
          <w:tcPr>
            <w:tcW w:w="1101" w:type="dxa"/>
          </w:tcPr>
          <w:p w:rsidR="00C71A85" w:rsidRPr="007B1E3E" w:rsidRDefault="00C71A85" w:rsidP="00CD2DF6">
            <w:pPr>
              <w:pStyle w:val="Beskrivning"/>
            </w:pPr>
            <w:proofErr w:type="spellStart"/>
            <w:r w:rsidRPr="007B1E3E">
              <w:t>f</w:t>
            </w:r>
            <w:r w:rsidRPr="007B1E3E">
              <w:rPr>
                <w:vertAlign w:val="subscript"/>
              </w:rPr>
              <w:t>du</w:t>
            </w:r>
            <w:proofErr w:type="spellEnd"/>
          </w:p>
        </w:tc>
        <w:tc>
          <w:tcPr>
            <w:tcW w:w="1167" w:type="dxa"/>
          </w:tcPr>
          <w:p w:rsidR="00C71A85" w:rsidRPr="007B1E3E" w:rsidRDefault="00C71A85" w:rsidP="00CD2DF6">
            <w:pPr>
              <w:pStyle w:val="Beskrivning"/>
            </w:pPr>
            <w:r w:rsidRPr="007B1E3E">
              <w: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340"/>
        </w:trPr>
        <w:tc>
          <w:tcPr>
            <w:tcW w:w="1101" w:type="dxa"/>
          </w:tcPr>
          <w:p w:rsidR="00C71A85" w:rsidRPr="004163F5" w:rsidRDefault="00C71A85" w:rsidP="00CD2DF6">
            <w:pPr>
              <w:pStyle w:val="Beskrivning"/>
              <w:rPr>
                <w:vertAlign w:val="superscript"/>
              </w:rPr>
            </w:pPr>
            <w:r w:rsidRPr="007B1E3E">
              <w:t>f</w:t>
            </w:r>
            <w:r w:rsidRPr="007B1E3E">
              <w:rPr>
                <w:vertAlign w:val="subscript"/>
              </w:rPr>
              <w:t>bio-du</w:t>
            </w:r>
            <w:r>
              <w:rPr>
                <w:vertAlign w:val="superscript"/>
              </w:rPr>
              <w:t>1</w:t>
            </w:r>
          </w:p>
        </w:tc>
        <w:tc>
          <w:tcPr>
            <w:tcW w:w="1167" w:type="dxa"/>
          </w:tcPr>
          <w:p w:rsidR="00C71A85" w:rsidRPr="007B1E3E" w:rsidRDefault="00C71A85" w:rsidP="00CD2DF6">
            <w:pPr>
              <w:pStyle w:val="Beskrivning"/>
            </w:pPr>
            <w:r w:rsidRPr="007B1E3E">
              <w: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340"/>
        </w:trPr>
        <w:tc>
          <w:tcPr>
            <w:tcW w:w="1101" w:type="dxa"/>
          </w:tcPr>
          <w:p w:rsidR="00C71A85" w:rsidRPr="007B1E3E" w:rsidRDefault="00C71A85" w:rsidP="00CD2DF6">
            <w:pPr>
              <w:pStyle w:val="Beskrivning"/>
            </w:pPr>
            <w:proofErr w:type="spellStart"/>
            <w:r w:rsidRPr="007B1E3E">
              <w:t>BCF</w:t>
            </w:r>
            <w:r w:rsidRPr="007B1E3E">
              <w:rPr>
                <w:vertAlign w:val="subscript"/>
              </w:rPr>
              <w:t>stem</w:t>
            </w:r>
            <w:proofErr w:type="spellEnd"/>
            <w:r w:rsidRPr="007B1E3E">
              <w:rPr>
                <w:vertAlign w:val="subscript"/>
              </w:rPr>
              <w:t>-d</w:t>
            </w:r>
          </w:p>
        </w:tc>
        <w:tc>
          <w:tcPr>
            <w:tcW w:w="1167" w:type="dxa"/>
          </w:tcPr>
          <w:p w:rsidR="00C71A85" w:rsidRPr="007B1E3E" w:rsidRDefault="00C71A85" w:rsidP="00CD2DF6">
            <w:pPr>
              <w:pStyle w:val="Beskrivning"/>
            </w:pPr>
            <w:r w:rsidRPr="007B1E3E">
              <w:t>(mg/kg)/(mg/kg)</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340"/>
        </w:trPr>
        <w:tc>
          <w:tcPr>
            <w:tcW w:w="1101" w:type="dxa"/>
          </w:tcPr>
          <w:p w:rsidR="00C71A85" w:rsidRPr="007B1E3E" w:rsidRDefault="00C71A85" w:rsidP="00CD2DF6">
            <w:pPr>
              <w:pStyle w:val="Beskrivning"/>
            </w:pPr>
            <w:proofErr w:type="spellStart"/>
            <w:r w:rsidRPr="007B1E3E">
              <w:t>BCF</w:t>
            </w:r>
            <w:r w:rsidRPr="007B1E3E">
              <w:rPr>
                <w:vertAlign w:val="subscript"/>
              </w:rPr>
              <w:t>root</w:t>
            </w:r>
            <w:proofErr w:type="spellEnd"/>
            <w:r w:rsidRPr="007B1E3E">
              <w:rPr>
                <w:vertAlign w:val="subscript"/>
              </w:rPr>
              <w:t>-d</w:t>
            </w:r>
          </w:p>
        </w:tc>
        <w:tc>
          <w:tcPr>
            <w:tcW w:w="1167" w:type="dxa"/>
          </w:tcPr>
          <w:p w:rsidR="00C71A85" w:rsidRPr="007B1E3E" w:rsidRDefault="00C71A85" w:rsidP="00CD2DF6">
            <w:pPr>
              <w:pStyle w:val="Beskrivning"/>
            </w:pPr>
            <w:r w:rsidRPr="007B1E3E">
              <w:t>(mg/kg)/(mg/kg)</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340"/>
        </w:trPr>
        <w:tc>
          <w:tcPr>
            <w:tcW w:w="1101" w:type="dxa"/>
          </w:tcPr>
          <w:p w:rsidR="00C71A85" w:rsidRPr="004163F5" w:rsidRDefault="00C71A85" w:rsidP="00CD2DF6">
            <w:pPr>
              <w:pStyle w:val="Beskrivning"/>
              <w:rPr>
                <w:vertAlign w:val="superscript"/>
              </w:rPr>
            </w:pPr>
            <w:r w:rsidRPr="007B1E3E">
              <w:t>f</w:t>
            </w:r>
            <w:r w:rsidRPr="007B1E3E">
              <w:rPr>
                <w:vertAlign w:val="subscript"/>
              </w:rPr>
              <w:t>bio-veg</w:t>
            </w:r>
            <w:r>
              <w:rPr>
                <w:vertAlign w:val="superscript"/>
              </w:rPr>
              <w:t>1</w:t>
            </w:r>
          </w:p>
        </w:tc>
        <w:tc>
          <w:tcPr>
            <w:tcW w:w="1167" w:type="dxa"/>
          </w:tcPr>
          <w:p w:rsidR="00C71A85" w:rsidRPr="007B1E3E" w:rsidRDefault="00C71A85" w:rsidP="00CD2DF6">
            <w:pPr>
              <w:pStyle w:val="Beskrivning"/>
            </w:pPr>
            <w:r w:rsidRPr="007B1E3E">
              <w: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340"/>
        </w:trPr>
        <w:tc>
          <w:tcPr>
            <w:tcW w:w="1101" w:type="dxa"/>
          </w:tcPr>
          <w:p w:rsidR="00C71A85" w:rsidRPr="007B1E3E" w:rsidRDefault="00C71A85" w:rsidP="00CD2DF6">
            <w:pPr>
              <w:pStyle w:val="Beskrivning"/>
            </w:pPr>
            <w:r w:rsidRPr="007B1E3E">
              <w:t>TDAE</w:t>
            </w:r>
          </w:p>
        </w:tc>
        <w:tc>
          <w:tcPr>
            <w:tcW w:w="1167" w:type="dxa"/>
          </w:tcPr>
          <w:p w:rsidR="00C71A85" w:rsidRPr="007B1E3E" w:rsidRDefault="00C71A85" w:rsidP="00CD2DF6">
            <w:pPr>
              <w:pStyle w:val="Beskrivning"/>
            </w:pPr>
            <w:r w:rsidRPr="007B1E3E">
              <w:t>mg/kg kroppsvikt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340"/>
        </w:trPr>
        <w:tc>
          <w:tcPr>
            <w:tcW w:w="1101" w:type="dxa"/>
          </w:tcPr>
          <w:p w:rsidR="00C71A85" w:rsidRPr="007B1E3E" w:rsidRDefault="00C71A85" w:rsidP="00CD2DF6">
            <w:pPr>
              <w:pStyle w:val="Beskrivning"/>
            </w:pPr>
            <w:proofErr w:type="spellStart"/>
            <w:r w:rsidRPr="007B1E3E">
              <w:t>f</w:t>
            </w:r>
            <w:r w:rsidRPr="007B1E3E">
              <w:rPr>
                <w:vertAlign w:val="subscript"/>
              </w:rPr>
              <w:t>os</w:t>
            </w:r>
            <w:proofErr w:type="spellEnd"/>
          </w:p>
        </w:tc>
        <w:tc>
          <w:tcPr>
            <w:tcW w:w="1167" w:type="dxa"/>
          </w:tcPr>
          <w:p w:rsidR="00C71A85" w:rsidRPr="007B1E3E" w:rsidRDefault="00C71A85" w:rsidP="00CD2DF6">
            <w:pPr>
              <w:pStyle w:val="Beskrivning"/>
            </w:pPr>
            <w:r w:rsidRPr="007B1E3E">
              <w:t>-</w:t>
            </w:r>
          </w:p>
        </w:tc>
        <w:tc>
          <w:tcPr>
            <w:tcW w:w="851" w:type="dxa"/>
          </w:tcPr>
          <w:p w:rsidR="00C71A85" w:rsidRPr="007B1E3E" w:rsidRDefault="00C71A85" w:rsidP="00CD2DF6">
            <w:pPr>
              <w:pStyle w:val="Beskrivning"/>
            </w:pPr>
          </w:p>
        </w:tc>
        <w:tc>
          <w:tcPr>
            <w:tcW w:w="2126" w:type="dxa"/>
          </w:tcPr>
          <w:p w:rsidR="00C71A85" w:rsidRPr="007B1E3E" w:rsidRDefault="00C71A85" w:rsidP="00CD2DF6">
            <w:pPr>
              <w:pStyle w:val="Beskrivning"/>
            </w:pPr>
          </w:p>
        </w:tc>
        <w:tc>
          <w:tcPr>
            <w:tcW w:w="1242" w:type="dxa"/>
          </w:tcPr>
          <w:p w:rsidR="00C71A85" w:rsidRPr="007B1E3E" w:rsidRDefault="00C71A85" w:rsidP="00CD2DF6">
            <w:pPr>
              <w:pStyle w:val="Beskrivning"/>
            </w:pPr>
          </w:p>
        </w:tc>
        <w:tc>
          <w:tcPr>
            <w:tcW w:w="2693" w:type="dxa"/>
          </w:tcPr>
          <w:p w:rsidR="00C71A85" w:rsidRPr="007B1E3E" w:rsidRDefault="00C71A85" w:rsidP="00CD2DF6">
            <w:pPr>
              <w:pStyle w:val="Beskrivning"/>
            </w:pPr>
          </w:p>
        </w:tc>
      </w:tr>
    </w:tbl>
    <w:p w:rsidR="00150037" w:rsidRDefault="00C71A85" w:rsidP="00C71A85">
      <w:pPr>
        <w:pStyle w:val="Brdtext"/>
        <w:spacing w:after="0"/>
        <w:rPr>
          <w:rFonts w:asciiTheme="majorHAnsi" w:hAnsiTheme="majorHAnsi" w:cstheme="majorHAnsi"/>
          <w:i/>
          <w:sz w:val="16"/>
          <w:szCs w:val="20"/>
          <w:lang w:eastAsia="sv-SE"/>
        </w:rPr>
      </w:pPr>
      <w:r>
        <w:rPr>
          <w:rFonts w:asciiTheme="majorHAnsi" w:hAnsiTheme="majorHAnsi" w:cstheme="majorHAnsi"/>
          <w:i/>
          <w:sz w:val="16"/>
          <w:szCs w:val="20"/>
          <w:vertAlign w:val="superscript"/>
          <w:lang w:eastAsia="sv-SE"/>
        </w:rPr>
        <w:br/>
      </w:r>
      <w:r w:rsidRPr="00C71A85">
        <w:rPr>
          <w:rFonts w:asciiTheme="majorHAnsi" w:hAnsiTheme="majorHAnsi" w:cstheme="majorHAnsi"/>
          <w:i/>
          <w:sz w:val="16"/>
          <w:szCs w:val="20"/>
          <w:vertAlign w:val="superscript"/>
          <w:lang w:eastAsia="sv-SE"/>
        </w:rPr>
        <w:t>1</w:t>
      </w:r>
      <w:r w:rsidRPr="00C71A85">
        <w:rPr>
          <w:rFonts w:asciiTheme="majorHAnsi" w:hAnsiTheme="majorHAnsi" w:cstheme="majorHAnsi"/>
          <w:i/>
          <w:sz w:val="16"/>
          <w:szCs w:val="20"/>
          <w:lang w:eastAsia="sv-SE"/>
        </w:rPr>
        <w:t>Dessa har alla värdet 1 vid beräkning av generella riktvärden (NV, 2009a).</w:t>
      </w:r>
    </w:p>
    <w:p w:rsidR="00150037" w:rsidRDefault="00150037" w:rsidP="00C71A85">
      <w:pPr>
        <w:pStyle w:val="Brdtext"/>
        <w:spacing w:after="0"/>
        <w:rPr>
          <w:rFonts w:asciiTheme="majorHAnsi" w:hAnsiTheme="majorHAnsi" w:cstheme="majorHAnsi"/>
          <w:i/>
          <w:sz w:val="16"/>
          <w:szCs w:val="20"/>
          <w:lang w:eastAsia="sv-SE"/>
        </w:rPr>
      </w:pPr>
    </w:p>
    <w:p w:rsidR="00150037" w:rsidRPr="00C71A85" w:rsidRDefault="00150037" w:rsidP="00C71A85">
      <w:pPr>
        <w:pStyle w:val="Brdtext"/>
        <w:spacing w:after="0"/>
        <w:rPr>
          <w:rFonts w:asciiTheme="majorHAnsi" w:hAnsiTheme="majorHAnsi" w:cstheme="majorHAnsi"/>
          <w:i/>
          <w:sz w:val="16"/>
          <w:szCs w:val="20"/>
          <w:lang w:eastAsia="sv-SE"/>
        </w:rPr>
      </w:pPr>
    </w:p>
    <w:p w:rsidR="000056E1" w:rsidRDefault="000056E1" w:rsidP="000056E1"/>
    <w:p w:rsidR="004D7A80" w:rsidRDefault="004D7A80">
      <w:pPr>
        <w:rPr>
          <w:rFonts w:ascii="Arial" w:eastAsiaTheme="majorEastAsia" w:hAnsi="Arial" w:cstheme="majorBidi"/>
          <w:b/>
          <w:color w:val="000000" w:themeColor="text1"/>
          <w:sz w:val="28"/>
          <w:szCs w:val="26"/>
          <w:lang w:eastAsia="sv-SE"/>
        </w:rPr>
      </w:pPr>
      <w:bookmarkStart w:id="22" w:name="_Toc382295079"/>
      <w:bookmarkStart w:id="23" w:name="_Toc406489171"/>
      <w:r>
        <w:rPr>
          <w:lang w:eastAsia="sv-SE"/>
        </w:rPr>
        <w:br w:type="page"/>
      </w:r>
    </w:p>
    <w:p w:rsidR="00C71A85" w:rsidRPr="00C71A85" w:rsidRDefault="00C71A85" w:rsidP="00150037">
      <w:pPr>
        <w:pStyle w:val="Rubrik2"/>
        <w:rPr>
          <w:lang w:eastAsia="sv-SE"/>
        </w:rPr>
      </w:pPr>
      <w:r w:rsidRPr="00C71A85">
        <w:rPr>
          <w:lang w:eastAsia="sv-SE"/>
        </w:rPr>
        <w:lastRenderedPageBreak/>
        <w:t>Parametrar för justering av riktvärde</w:t>
      </w:r>
      <w:bookmarkEnd w:id="22"/>
      <w:r w:rsidR="00382DB5">
        <w:rPr>
          <w:lang w:eastAsia="sv-SE"/>
        </w:rPr>
        <w:t>n</w:t>
      </w:r>
      <w:bookmarkEnd w:id="23"/>
    </w:p>
    <w:p w:rsidR="00C71A85" w:rsidRDefault="00C71A85" w:rsidP="00150037">
      <w:pPr>
        <w:rPr>
          <w:lang w:eastAsia="sv-SE"/>
        </w:rPr>
      </w:pPr>
      <w:r w:rsidRPr="00C71A85">
        <w:rPr>
          <w:lang w:eastAsia="sv-SE"/>
        </w:rPr>
        <w:t>Redovisning och klassning av parametervärden för justering av riktvärde</w:t>
      </w:r>
      <w:r w:rsidR="00382DB5">
        <w:rPr>
          <w:lang w:eastAsia="sv-SE"/>
        </w:rPr>
        <w:t>n</w:t>
      </w:r>
      <w:r w:rsidRPr="00C71A85">
        <w:rPr>
          <w:lang w:eastAsia="sv-SE"/>
        </w:rPr>
        <w:t xml:space="preserve"> redovisas i Tabell 4. Motivera </w:t>
      </w:r>
      <w:bookmarkStart w:id="24" w:name="_GoBack"/>
      <w:bookmarkEnd w:id="24"/>
      <w:r w:rsidRPr="00C71A85">
        <w:rPr>
          <w:lang w:eastAsia="sv-SE"/>
        </w:rPr>
        <w:t>val av parametervärden och beskriv underlaget. En sammanfattande kommentar ges i tabellen. En mer utförlig beskrivning kan ges efter tabellen. Har olika parametervärden påträffats? Vad baserades valet på? Eventuella uppskattningar/beräkningar?</w:t>
      </w:r>
    </w:p>
    <w:p w:rsidR="00C71A85" w:rsidRDefault="00C71A85" w:rsidP="00CD2DF6">
      <w:pPr>
        <w:pStyle w:val="Beskrivning"/>
      </w:pPr>
    </w:p>
    <w:p w:rsidR="00C71A85" w:rsidRDefault="00C71A85" w:rsidP="00CD2DF6">
      <w:pPr>
        <w:pStyle w:val="Beskrivning"/>
      </w:pPr>
    </w:p>
    <w:p w:rsidR="00C71A85" w:rsidRPr="00AF66F0" w:rsidRDefault="00C71A85" w:rsidP="00CD2DF6">
      <w:pPr>
        <w:pStyle w:val="Beskrivning"/>
        <w:rPr>
          <w:sz w:val="12"/>
          <w:szCs w:val="12"/>
        </w:rPr>
      </w:pPr>
      <w:r w:rsidRPr="00C71A85">
        <w:rPr>
          <w:b/>
        </w:rPr>
        <w:t xml:space="preserve">Tabell </w:t>
      </w:r>
      <w:proofErr w:type="gramStart"/>
      <w:r w:rsidRPr="00C71A85">
        <w:rPr>
          <w:b/>
        </w:rPr>
        <w:t>4</w:t>
      </w:r>
      <w:r>
        <w:t xml:space="preserve">  Parametervärden</w:t>
      </w:r>
      <w:proofErr w:type="gramEnd"/>
      <w:r>
        <w:t xml:space="preserve"> för justering av riktvärde</w:t>
      </w:r>
      <w:r w:rsidR="00382DB5">
        <w:t>n</w:t>
      </w:r>
      <w:r>
        <w:t>.</w:t>
      </w:r>
      <w:r>
        <w:br/>
      </w:r>
    </w:p>
    <w:tbl>
      <w:tblPr>
        <w:tblStyle w:val="SGItabell"/>
        <w:tblW w:w="9039" w:type="dxa"/>
        <w:tblInd w:w="57" w:type="dxa"/>
        <w:tblBorders>
          <w:top w:val="single" w:sz="8" w:space="0" w:color="5784D5"/>
          <w:left w:val="single" w:sz="8" w:space="0" w:color="5784D5"/>
          <w:bottom w:val="single" w:sz="8" w:space="0" w:color="5784D5"/>
          <w:right w:val="single" w:sz="8" w:space="0" w:color="5784D5"/>
          <w:insideH w:val="single" w:sz="8" w:space="0" w:color="5784D5"/>
          <w:insideV w:val="single" w:sz="8" w:space="0" w:color="5784D5"/>
        </w:tblBorders>
        <w:tblLayout w:type="fixed"/>
        <w:tblCellMar>
          <w:top w:w="57" w:type="dxa"/>
          <w:bottom w:w="57" w:type="dxa"/>
        </w:tblCellMar>
        <w:tblLook w:val="01E0" w:firstRow="1" w:lastRow="1" w:firstColumn="1" w:lastColumn="1" w:noHBand="0" w:noVBand="0"/>
      </w:tblPr>
      <w:tblGrid>
        <w:gridCol w:w="1101"/>
        <w:gridCol w:w="850"/>
        <w:gridCol w:w="851"/>
        <w:gridCol w:w="2551"/>
        <w:gridCol w:w="1134"/>
        <w:gridCol w:w="2552"/>
      </w:tblGrid>
      <w:tr w:rsidR="00C71A85" w:rsidRPr="007B1E3E" w:rsidTr="00D03817">
        <w:trPr>
          <w:cnfStyle w:val="100000000000" w:firstRow="1" w:lastRow="0" w:firstColumn="0" w:lastColumn="0" w:oddVBand="0" w:evenVBand="0" w:oddHBand="0" w:evenHBand="0" w:firstRowFirstColumn="0" w:firstRowLastColumn="0" w:lastRowFirstColumn="0" w:lastRowLastColumn="0"/>
          <w:trHeight w:val="284"/>
        </w:trPr>
        <w:tc>
          <w:tcPr>
            <w:tcW w:w="1101" w:type="dxa"/>
          </w:tcPr>
          <w:p w:rsidR="00C71A85" w:rsidRPr="007B1E3E" w:rsidRDefault="00C71A85" w:rsidP="00CD2DF6">
            <w:pPr>
              <w:pStyle w:val="Beskrivning"/>
              <w:rPr>
                <w:b w:val="0"/>
              </w:rPr>
            </w:pPr>
            <w:proofErr w:type="spellStart"/>
            <w:r w:rsidRPr="007B1E3E">
              <w:t>Förkortn</w:t>
            </w:r>
            <w:proofErr w:type="spellEnd"/>
            <w:r w:rsidRPr="007B1E3E">
              <w:t>. i NV</w:t>
            </w:r>
            <w:r>
              <w:t>s</w:t>
            </w:r>
            <w:r w:rsidRPr="007B1E3E">
              <w:t xml:space="preserve"> modell</w:t>
            </w:r>
          </w:p>
        </w:tc>
        <w:tc>
          <w:tcPr>
            <w:tcW w:w="850" w:type="dxa"/>
          </w:tcPr>
          <w:p w:rsidR="00C71A85" w:rsidRPr="007B1E3E" w:rsidRDefault="00C71A85" w:rsidP="00CD2DF6">
            <w:pPr>
              <w:pStyle w:val="Beskrivning"/>
              <w:rPr>
                <w:b w:val="0"/>
              </w:rPr>
            </w:pPr>
            <w:r w:rsidRPr="007B1E3E">
              <w:t>Enhet</w:t>
            </w:r>
          </w:p>
        </w:tc>
        <w:tc>
          <w:tcPr>
            <w:tcW w:w="851" w:type="dxa"/>
          </w:tcPr>
          <w:p w:rsidR="00C71A85" w:rsidRPr="007B1E3E" w:rsidRDefault="00C71A85" w:rsidP="00CD2DF6">
            <w:pPr>
              <w:pStyle w:val="Beskrivning"/>
              <w:rPr>
                <w:b w:val="0"/>
              </w:rPr>
            </w:pPr>
            <w:r>
              <w:t>Före-slaget v</w:t>
            </w:r>
            <w:r w:rsidRPr="007B1E3E">
              <w:t>ärde</w:t>
            </w:r>
          </w:p>
        </w:tc>
        <w:tc>
          <w:tcPr>
            <w:tcW w:w="2551" w:type="dxa"/>
          </w:tcPr>
          <w:p w:rsidR="00C71A85" w:rsidRPr="007B1E3E" w:rsidRDefault="00C71A85" w:rsidP="00CD2DF6">
            <w:pPr>
              <w:pStyle w:val="Beskrivning"/>
              <w:rPr>
                <w:b w:val="0"/>
              </w:rPr>
            </w:pPr>
            <w:r w:rsidRPr="007B1E3E">
              <w:t>Källa (</w:t>
            </w:r>
            <w:proofErr w:type="spellStart"/>
            <w:r w:rsidRPr="007B1E3E">
              <w:t>ev</w:t>
            </w:r>
            <w:proofErr w:type="spellEnd"/>
            <w:r w:rsidRPr="007B1E3E">
              <w:t xml:space="preserve"> databas samt </w:t>
            </w:r>
            <w:r w:rsidR="00F7448C">
              <w:br/>
            </w:r>
            <w:r w:rsidRPr="007B1E3E">
              <w:t>primär referens)</w:t>
            </w:r>
          </w:p>
        </w:tc>
        <w:tc>
          <w:tcPr>
            <w:tcW w:w="1134" w:type="dxa"/>
          </w:tcPr>
          <w:p w:rsidR="00C71A85" w:rsidRPr="007B1E3E" w:rsidRDefault="00C71A85" w:rsidP="00CD2DF6">
            <w:pPr>
              <w:pStyle w:val="Beskrivning"/>
              <w:rPr>
                <w:b w:val="0"/>
              </w:rPr>
            </w:pPr>
            <w:r>
              <w:t>Data-kvalitets-</w:t>
            </w:r>
            <w:r w:rsidRPr="007B1E3E">
              <w:t>klass</w:t>
            </w:r>
          </w:p>
        </w:tc>
        <w:tc>
          <w:tcPr>
            <w:tcW w:w="2552" w:type="dxa"/>
          </w:tcPr>
          <w:p w:rsidR="00C71A85" w:rsidRPr="007B1E3E" w:rsidRDefault="00C71A85" w:rsidP="00CD2DF6">
            <w:pPr>
              <w:pStyle w:val="Beskrivning"/>
              <w:rPr>
                <w:b w:val="0"/>
              </w:rPr>
            </w:pPr>
            <w:r>
              <w:t>Kommentarer</w:t>
            </w: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284"/>
        </w:trPr>
        <w:tc>
          <w:tcPr>
            <w:tcW w:w="1101" w:type="dxa"/>
          </w:tcPr>
          <w:p w:rsidR="00C71A85" w:rsidRPr="007B1E3E" w:rsidRDefault="00C71A85" w:rsidP="00CD2DF6">
            <w:pPr>
              <w:pStyle w:val="Beskrivning"/>
            </w:pPr>
            <w:proofErr w:type="spellStart"/>
            <w:r w:rsidRPr="007B1E3E">
              <w:t>C</w:t>
            </w:r>
            <w:r w:rsidRPr="007B1E3E">
              <w:rPr>
                <w:vertAlign w:val="subscript"/>
              </w:rPr>
              <w:t>bc-nat</w:t>
            </w:r>
            <w:proofErr w:type="spellEnd"/>
          </w:p>
        </w:tc>
        <w:tc>
          <w:tcPr>
            <w:tcW w:w="850" w:type="dxa"/>
          </w:tcPr>
          <w:p w:rsidR="00C71A85" w:rsidRPr="007B1E3E" w:rsidRDefault="00C71A85" w:rsidP="00CD2DF6">
            <w:pPr>
              <w:pStyle w:val="Beskrivning"/>
            </w:pPr>
            <w:r w:rsidRPr="007B1E3E">
              <w:t>mg/kg</w:t>
            </w:r>
          </w:p>
        </w:tc>
        <w:tc>
          <w:tcPr>
            <w:tcW w:w="851" w:type="dxa"/>
          </w:tcPr>
          <w:p w:rsidR="00C71A85" w:rsidRPr="007B1E3E" w:rsidRDefault="00C71A85" w:rsidP="00CD2DF6">
            <w:pPr>
              <w:pStyle w:val="Beskrivning"/>
            </w:pPr>
          </w:p>
        </w:tc>
        <w:tc>
          <w:tcPr>
            <w:tcW w:w="2551" w:type="dxa"/>
          </w:tcPr>
          <w:p w:rsidR="00C71A85" w:rsidRPr="007B1E3E" w:rsidRDefault="00C71A85" w:rsidP="00CD2DF6">
            <w:pPr>
              <w:pStyle w:val="Beskrivning"/>
            </w:pPr>
          </w:p>
        </w:tc>
        <w:tc>
          <w:tcPr>
            <w:tcW w:w="1134" w:type="dxa"/>
          </w:tcPr>
          <w:p w:rsidR="00C71A85" w:rsidRPr="007B1E3E" w:rsidRDefault="00C71A85" w:rsidP="00CD2DF6">
            <w:pPr>
              <w:pStyle w:val="Beskrivning"/>
            </w:pPr>
          </w:p>
        </w:tc>
        <w:tc>
          <w:tcPr>
            <w:tcW w:w="2552" w:type="dxa"/>
          </w:tcPr>
          <w:p w:rsidR="00C71A85" w:rsidRPr="007B1E3E"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284"/>
        </w:trPr>
        <w:tc>
          <w:tcPr>
            <w:tcW w:w="1101" w:type="dxa"/>
          </w:tcPr>
          <w:p w:rsidR="00C71A85" w:rsidRPr="007B1E3E" w:rsidRDefault="00C71A85" w:rsidP="00CD2DF6">
            <w:pPr>
              <w:pStyle w:val="Beskrivning"/>
            </w:pPr>
            <w:proofErr w:type="spellStart"/>
            <w:r w:rsidRPr="007B1E3E">
              <w:t>C</w:t>
            </w:r>
            <w:r w:rsidRPr="007B1E3E">
              <w:rPr>
                <w:vertAlign w:val="subscript"/>
              </w:rPr>
              <w:t>freephase</w:t>
            </w:r>
            <w:proofErr w:type="spellEnd"/>
          </w:p>
        </w:tc>
        <w:tc>
          <w:tcPr>
            <w:tcW w:w="850" w:type="dxa"/>
          </w:tcPr>
          <w:p w:rsidR="00C71A85" w:rsidRPr="007B1E3E" w:rsidRDefault="00C71A85" w:rsidP="00CD2DF6">
            <w:pPr>
              <w:pStyle w:val="Beskrivning"/>
            </w:pPr>
            <w:r w:rsidRPr="007B1E3E">
              <w:t>mg/kg</w:t>
            </w:r>
          </w:p>
        </w:tc>
        <w:tc>
          <w:tcPr>
            <w:tcW w:w="851" w:type="dxa"/>
          </w:tcPr>
          <w:p w:rsidR="00C71A85" w:rsidRPr="007B1E3E" w:rsidRDefault="00C71A85" w:rsidP="00CD2DF6">
            <w:pPr>
              <w:pStyle w:val="Beskrivning"/>
            </w:pPr>
          </w:p>
        </w:tc>
        <w:tc>
          <w:tcPr>
            <w:tcW w:w="2551" w:type="dxa"/>
          </w:tcPr>
          <w:p w:rsidR="00C71A85" w:rsidRPr="007B1E3E" w:rsidRDefault="00C71A85" w:rsidP="00CD2DF6">
            <w:pPr>
              <w:pStyle w:val="Beskrivning"/>
            </w:pPr>
          </w:p>
        </w:tc>
        <w:tc>
          <w:tcPr>
            <w:tcW w:w="1134" w:type="dxa"/>
          </w:tcPr>
          <w:p w:rsidR="00C71A85" w:rsidRPr="007B1E3E" w:rsidRDefault="00C71A85" w:rsidP="00CD2DF6">
            <w:pPr>
              <w:pStyle w:val="Beskrivning"/>
            </w:pPr>
          </w:p>
        </w:tc>
        <w:tc>
          <w:tcPr>
            <w:tcW w:w="2552" w:type="dxa"/>
          </w:tcPr>
          <w:p w:rsidR="00C71A85" w:rsidRPr="007B1E3E" w:rsidRDefault="00C71A85" w:rsidP="00CD2DF6">
            <w:pPr>
              <w:pStyle w:val="Beskrivning"/>
            </w:pPr>
          </w:p>
        </w:tc>
      </w:tr>
    </w:tbl>
    <w:p w:rsidR="00C71A85" w:rsidRDefault="00C71A85" w:rsidP="00C71A85">
      <w:pPr>
        <w:pStyle w:val="Tabellinnehll"/>
        <w:jc w:val="left"/>
        <w:rPr>
          <w:lang w:eastAsia="sv-SE"/>
        </w:rPr>
      </w:pPr>
    </w:p>
    <w:p w:rsidR="00C71A85" w:rsidRPr="00C71A85" w:rsidRDefault="00C71A85" w:rsidP="00C71A85">
      <w:pPr>
        <w:pStyle w:val="Tabellinnehll"/>
        <w:jc w:val="left"/>
        <w:rPr>
          <w:lang w:eastAsia="sv-SE"/>
        </w:rPr>
      </w:pPr>
    </w:p>
    <w:p w:rsidR="00C71A85" w:rsidRDefault="00C71A85" w:rsidP="00C71A85">
      <w:pPr>
        <w:rPr>
          <w:lang w:eastAsia="sv-SE"/>
        </w:rPr>
      </w:pPr>
    </w:p>
    <w:p w:rsidR="00C71A85" w:rsidRDefault="00C71A85" w:rsidP="00C71A85">
      <w:pPr>
        <w:pStyle w:val="Rubrik2"/>
      </w:pPr>
      <w:bookmarkStart w:id="25" w:name="_Toc382295080"/>
      <w:bookmarkStart w:id="26" w:name="_Toc405894309"/>
      <w:bookmarkStart w:id="27" w:name="_Toc406489172"/>
      <w:r>
        <w:t>Granskning av ämnesdata</w:t>
      </w:r>
      <w:bookmarkEnd w:id="25"/>
      <w:bookmarkEnd w:id="26"/>
      <w:bookmarkEnd w:id="27"/>
    </w:p>
    <w:p w:rsidR="00C71A85" w:rsidRDefault="00C71A85" w:rsidP="00150037">
      <w:pPr>
        <w:rPr>
          <w:lang w:eastAsia="sv-SE"/>
        </w:rPr>
      </w:pPr>
      <w:r w:rsidRPr="00C71A85">
        <w:rPr>
          <w:lang w:eastAsia="sv-SE"/>
        </w:rPr>
        <w:t>Vem har granskat vilka ämnesdata? Kort sammanfattning av granskningen.</w:t>
      </w:r>
    </w:p>
    <w:p w:rsidR="00150037" w:rsidRPr="00C71A85" w:rsidRDefault="00150037" w:rsidP="00150037">
      <w:pPr>
        <w:rPr>
          <w:lang w:eastAsia="sv-SE"/>
        </w:rPr>
      </w:pPr>
    </w:p>
    <w:p w:rsidR="00C71A85" w:rsidRDefault="00C71A85" w:rsidP="00C71A85">
      <w:pPr>
        <w:pStyle w:val="Brdtext"/>
        <w:rPr>
          <w:i/>
          <w:lang w:eastAsia="sv-SE"/>
        </w:rPr>
      </w:pPr>
    </w:p>
    <w:p w:rsidR="00C71A85" w:rsidRDefault="00C71A85" w:rsidP="00C71A85">
      <w:pPr>
        <w:pStyle w:val="Rubrik2"/>
      </w:pPr>
      <w:bookmarkStart w:id="28" w:name="_Toc382295081"/>
      <w:bookmarkStart w:id="29" w:name="_Toc405894310"/>
      <w:bookmarkStart w:id="30" w:name="_Toc406489173"/>
      <w:r>
        <w:t>Sökta datakällor</w:t>
      </w:r>
      <w:bookmarkEnd w:id="28"/>
      <w:bookmarkEnd w:id="29"/>
      <w:bookmarkEnd w:id="30"/>
    </w:p>
    <w:p w:rsidR="00C71A85" w:rsidRDefault="00C71A85" w:rsidP="00150037">
      <w:pPr>
        <w:rPr>
          <w:lang w:eastAsia="sv-SE"/>
        </w:rPr>
      </w:pPr>
      <w:r w:rsidRPr="00C71A85">
        <w:rPr>
          <w:lang w:eastAsia="sv-SE"/>
        </w:rPr>
        <w:t>I vilka datakällor har data sökts och vad hittades där? Redovisa i Tabell 5.</w:t>
      </w:r>
    </w:p>
    <w:p w:rsidR="00150037" w:rsidRDefault="00150037" w:rsidP="00CD2DF6">
      <w:pPr>
        <w:pStyle w:val="Beskrivning"/>
      </w:pPr>
    </w:p>
    <w:p w:rsidR="00150037" w:rsidRDefault="00150037" w:rsidP="00CD2DF6">
      <w:pPr>
        <w:pStyle w:val="Beskrivning"/>
      </w:pPr>
    </w:p>
    <w:p w:rsidR="00C71A85" w:rsidRPr="00AF66F0" w:rsidRDefault="00C71A85" w:rsidP="00CD2DF6">
      <w:pPr>
        <w:pStyle w:val="Beskrivning"/>
        <w:rPr>
          <w:sz w:val="12"/>
          <w:szCs w:val="12"/>
        </w:rPr>
      </w:pPr>
      <w:r w:rsidRPr="00C71A85">
        <w:rPr>
          <w:b/>
        </w:rPr>
        <w:t xml:space="preserve">Tabell </w:t>
      </w:r>
      <w:proofErr w:type="gramStart"/>
      <w:r w:rsidRPr="00C71A85">
        <w:rPr>
          <w:b/>
        </w:rPr>
        <w:t>5</w:t>
      </w:r>
      <w:r>
        <w:t xml:space="preserve">  Källor</w:t>
      </w:r>
      <w:proofErr w:type="gramEnd"/>
      <w:r>
        <w:t xml:space="preserve"> där värden för olika parametrar sökts.</w:t>
      </w:r>
      <w:r>
        <w:br/>
      </w:r>
    </w:p>
    <w:tbl>
      <w:tblPr>
        <w:tblStyle w:val="SGItabell"/>
        <w:tblW w:w="9072" w:type="dxa"/>
        <w:tblInd w:w="57" w:type="dxa"/>
        <w:tblBorders>
          <w:top w:val="single" w:sz="8" w:space="0" w:color="5784D5"/>
          <w:left w:val="single" w:sz="8" w:space="0" w:color="5784D5"/>
          <w:bottom w:val="single" w:sz="8" w:space="0" w:color="5784D5"/>
          <w:right w:val="single" w:sz="8" w:space="0" w:color="5784D5"/>
          <w:insideH w:val="single" w:sz="8" w:space="0" w:color="5784D5"/>
          <w:insideV w:val="single" w:sz="8" w:space="0" w:color="5784D5"/>
        </w:tblBorders>
        <w:tblLayout w:type="fixed"/>
        <w:tblCellMar>
          <w:top w:w="57" w:type="dxa"/>
          <w:bottom w:w="57" w:type="dxa"/>
        </w:tblCellMar>
        <w:tblLook w:val="01E0" w:firstRow="1" w:lastRow="1" w:firstColumn="1" w:lastColumn="1" w:noHBand="0" w:noVBand="0"/>
      </w:tblPr>
      <w:tblGrid>
        <w:gridCol w:w="2835"/>
        <w:gridCol w:w="1418"/>
        <w:gridCol w:w="4819"/>
      </w:tblGrid>
      <w:tr w:rsidR="00C71A85" w:rsidRPr="00BE2D96" w:rsidTr="00D03817">
        <w:trPr>
          <w:cnfStyle w:val="100000000000" w:firstRow="1" w:lastRow="0" w:firstColumn="0" w:lastColumn="0" w:oddVBand="0" w:evenVBand="0" w:oddHBand="0" w:evenHBand="0" w:firstRowFirstColumn="0" w:firstRowLastColumn="0" w:lastRowFirstColumn="0" w:lastRowLastColumn="0"/>
          <w:trHeight w:val="284"/>
        </w:trPr>
        <w:tc>
          <w:tcPr>
            <w:tcW w:w="2835" w:type="dxa"/>
          </w:tcPr>
          <w:p w:rsidR="00C71A85" w:rsidRPr="00BE2D96" w:rsidRDefault="00C71A85" w:rsidP="00CD2DF6">
            <w:pPr>
              <w:pStyle w:val="Beskrivning"/>
              <w:rPr>
                <w:b w:val="0"/>
              </w:rPr>
            </w:pPr>
            <w:r w:rsidRPr="00BE2D96">
              <w:t xml:space="preserve">Källa (databas, sökmotor </w:t>
            </w:r>
            <w:proofErr w:type="spellStart"/>
            <w:r w:rsidRPr="00BE2D96">
              <w:t>etc</w:t>
            </w:r>
            <w:proofErr w:type="spellEnd"/>
            <w:r w:rsidRPr="00BE2D96">
              <w:t>) namn och länk</w:t>
            </w:r>
          </w:p>
        </w:tc>
        <w:tc>
          <w:tcPr>
            <w:tcW w:w="1418" w:type="dxa"/>
          </w:tcPr>
          <w:p w:rsidR="00C71A85" w:rsidRPr="00BE2D96" w:rsidRDefault="00C71A85" w:rsidP="00CD2DF6">
            <w:pPr>
              <w:pStyle w:val="Beskrivning"/>
              <w:rPr>
                <w:b w:val="0"/>
              </w:rPr>
            </w:pPr>
            <w:r w:rsidRPr="00BE2D96">
              <w:t>Datum för sökning</w:t>
            </w:r>
          </w:p>
        </w:tc>
        <w:tc>
          <w:tcPr>
            <w:tcW w:w="4819" w:type="dxa"/>
          </w:tcPr>
          <w:p w:rsidR="00C71A85" w:rsidRPr="00BE2D96" w:rsidRDefault="00C71A85" w:rsidP="00CD2DF6">
            <w:pPr>
              <w:pStyle w:val="Beskrivning"/>
              <w:rPr>
                <w:b w:val="0"/>
              </w:rPr>
            </w:pPr>
            <w:r>
              <w:t>Kommentarer (sökord, resultat m m)</w:t>
            </w: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284"/>
        </w:trPr>
        <w:tc>
          <w:tcPr>
            <w:tcW w:w="2835" w:type="dxa"/>
          </w:tcPr>
          <w:p w:rsidR="00C71A85" w:rsidRPr="00BB4A0A" w:rsidRDefault="00C71A85" w:rsidP="00CD2DF6">
            <w:pPr>
              <w:pStyle w:val="Beskrivning"/>
            </w:pPr>
          </w:p>
        </w:tc>
        <w:tc>
          <w:tcPr>
            <w:tcW w:w="1418" w:type="dxa"/>
          </w:tcPr>
          <w:p w:rsidR="00C71A85" w:rsidRPr="00BB4A0A" w:rsidRDefault="00C71A85" w:rsidP="00CD2DF6">
            <w:pPr>
              <w:pStyle w:val="Beskrivning"/>
            </w:pPr>
          </w:p>
        </w:tc>
        <w:tc>
          <w:tcPr>
            <w:tcW w:w="4819" w:type="dxa"/>
          </w:tcPr>
          <w:p w:rsidR="00C71A85" w:rsidRPr="00BB4A0A"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284"/>
        </w:trPr>
        <w:tc>
          <w:tcPr>
            <w:tcW w:w="2835" w:type="dxa"/>
          </w:tcPr>
          <w:p w:rsidR="00C71A85" w:rsidRPr="00BB4A0A" w:rsidRDefault="00C71A85" w:rsidP="00CD2DF6">
            <w:pPr>
              <w:pStyle w:val="Beskrivning"/>
            </w:pPr>
          </w:p>
        </w:tc>
        <w:tc>
          <w:tcPr>
            <w:tcW w:w="1418" w:type="dxa"/>
          </w:tcPr>
          <w:p w:rsidR="00C71A85" w:rsidRPr="00BB4A0A" w:rsidRDefault="00C71A85" w:rsidP="00CD2DF6">
            <w:pPr>
              <w:pStyle w:val="Beskrivning"/>
            </w:pPr>
          </w:p>
        </w:tc>
        <w:tc>
          <w:tcPr>
            <w:tcW w:w="4819" w:type="dxa"/>
          </w:tcPr>
          <w:p w:rsidR="00C71A85" w:rsidRDefault="00C71A85" w:rsidP="00CD2DF6">
            <w:pPr>
              <w:pStyle w:val="Beskrivning"/>
            </w:pP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284"/>
        </w:trPr>
        <w:tc>
          <w:tcPr>
            <w:tcW w:w="2835" w:type="dxa"/>
          </w:tcPr>
          <w:p w:rsidR="00C71A85" w:rsidRPr="00BB4A0A" w:rsidRDefault="00C71A85" w:rsidP="00CD2DF6">
            <w:pPr>
              <w:pStyle w:val="Beskrivning"/>
            </w:pPr>
          </w:p>
        </w:tc>
        <w:tc>
          <w:tcPr>
            <w:tcW w:w="1418" w:type="dxa"/>
          </w:tcPr>
          <w:p w:rsidR="00C71A85" w:rsidRPr="00BB4A0A" w:rsidRDefault="00C71A85" w:rsidP="00CD2DF6">
            <w:pPr>
              <w:pStyle w:val="Beskrivning"/>
            </w:pPr>
          </w:p>
        </w:tc>
        <w:tc>
          <w:tcPr>
            <w:tcW w:w="4819" w:type="dxa"/>
          </w:tcPr>
          <w:p w:rsidR="00C71A85"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284"/>
        </w:trPr>
        <w:tc>
          <w:tcPr>
            <w:tcW w:w="2835" w:type="dxa"/>
          </w:tcPr>
          <w:p w:rsidR="00C71A85" w:rsidRPr="00BB4A0A" w:rsidRDefault="00C71A85" w:rsidP="00CD2DF6">
            <w:pPr>
              <w:pStyle w:val="Beskrivning"/>
            </w:pPr>
          </w:p>
        </w:tc>
        <w:tc>
          <w:tcPr>
            <w:tcW w:w="1418" w:type="dxa"/>
          </w:tcPr>
          <w:p w:rsidR="00C71A85" w:rsidRPr="00BB4A0A" w:rsidRDefault="00C71A85" w:rsidP="00CD2DF6">
            <w:pPr>
              <w:pStyle w:val="Beskrivning"/>
            </w:pPr>
          </w:p>
        </w:tc>
        <w:tc>
          <w:tcPr>
            <w:tcW w:w="4819" w:type="dxa"/>
          </w:tcPr>
          <w:p w:rsidR="00C71A85" w:rsidRDefault="00C71A85" w:rsidP="00CD2DF6">
            <w:pPr>
              <w:pStyle w:val="Beskrivning"/>
            </w:pPr>
          </w:p>
        </w:tc>
      </w:tr>
      <w:tr w:rsidR="00C71A85" w:rsidRPr="007B1E3E" w:rsidTr="00D03817">
        <w:trPr>
          <w:cnfStyle w:val="000000100000" w:firstRow="0" w:lastRow="0" w:firstColumn="0" w:lastColumn="0" w:oddVBand="0" w:evenVBand="0" w:oddHBand="1" w:evenHBand="0" w:firstRowFirstColumn="0" w:firstRowLastColumn="0" w:lastRowFirstColumn="0" w:lastRowLastColumn="0"/>
          <w:trHeight w:val="284"/>
        </w:trPr>
        <w:tc>
          <w:tcPr>
            <w:tcW w:w="2835" w:type="dxa"/>
          </w:tcPr>
          <w:p w:rsidR="00C71A85" w:rsidRPr="00BB4A0A" w:rsidRDefault="00C71A85" w:rsidP="00CD2DF6">
            <w:pPr>
              <w:pStyle w:val="Beskrivning"/>
            </w:pPr>
          </w:p>
        </w:tc>
        <w:tc>
          <w:tcPr>
            <w:tcW w:w="1418" w:type="dxa"/>
          </w:tcPr>
          <w:p w:rsidR="00C71A85" w:rsidRPr="00BB4A0A" w:rsidRDefault="00C71A85" w:rsidP="00CD2DF6">
            <w:pPr>
              <w:pStyle w:val="Beskrivning"/>
            </w:pPr>
          </w:p>
        </w:tc>
        <w:tc>
          <w:tcPr>
            <w:tcW w:w="4819" w:type="dxa"/>
          </w:tcPr>
          <w:p w:rsidR="00C71A85" w:rsidRDefault="00C71A85" w:rsidP="00CD2DF6">
            <w:pPr>
              <w:pStyle w:val="Beskrivning"/>
            </w:pPr>
          </w:p>
        </w:tc>
      </w:tr>
      <w:tr w:rsidR="00C71A85" w:rsidRPr="007B1E3E" w:rsidTr="00D03817">
        <w:trPr>
          <w:cnfStyle w:val="000000010000" w:firstRow="0" w:lastRow="0" w:firstColumn="0" w:lastColumn="0" w:oddVBand="0" w:evenVBand="0" w:oddHBand="0" w:evenHBand="1" w:firstRowFirstColumn="0" w:firstRowLastColumn="0" w:lastRowFirstColumn="0" w:lastRowLastColumn="0"/>
          <w:trHeight w:val="284"/>
        </w:trPr>
        <w:tc>
          <w:tcPr>
            <w:tcW w:w="2835" w:type="dxa"/>
          </w:tcPr>
          <w:p w:rsidR="00C71A85" w:rsidRPr="00BB4A0A" w:rsidRDefault="00C71A85" w:rsidP="00CD2DF6">
            <w:pPr>
              <w:pStyle w:val="Beskrivning"/>
            </w:pPr>
          </w:p>
        </w:tc>
        <w:tc>
          <w:tcPr>
            <w:tcW w:w="1418" w:type="dxa"/>
          </w:tcPr>
          <w:p w:rsidR="00C71A85" w:rsidRPr="00BB4A0A" w:rsidRDefault="00C71A85" w:rsidP="00CD2DF6">
            <w:pPr>
              <w:pStyle w:val="Beskrivning"/>
            </w:pPr>
          </w:p>
        </w:tc>
        <w:tc>
          <w:tcPr>
            <w:tcW w:w="4819" w:type="dxa"/>
          </w:tcPr>
          <w:p w:rsidR="00C71A85" w:rsidRDefault="00C71A85" w:rsidP="00CD2DF6">
            <w:pPr>
              <w:pStyle w:val="Beskrivning"/>
            </w:pPr>
          </w:p>
        </w:tc>
      </w:tr>
    </w:tbl>
    <w:p w:rsidR="001B34AC" w:rsidRDefault="001B34AC" w:rsidP="00C71A85">
      <w:pPr>
        <w:pStyle w:val="Tabellinnehll"/>
        <w:jc w:val="left"/>
        <w:rPr>
          <w:lang w:eastAsia="sv-SE"/>
        </w:rPr>
      </w:pPr>
    </w:p>
    <w:p w:rsidR="00D03817" w:rsidRDefault="00D03817" w:rsidP="00C71A85">
      <w:pPr>
        <w:pStyle w:val="Tabellinnehll"/>
        <w:jc w:val="left"/>
        <w:rPr>
          <w:lang w:eastAsia="sv-SE"/>
        </w:rPr>
      </w:pPr>
    </w:p>
    <w:p w:rsidR="00D03817" w:rsidRDefault="00D03817" w:rsidP="00C71A85">
      <w:pPr>
        <w:pStyle w:val="Tabellinnehll"/>
        <w:jc w:val="left"/>
        <w:rPr>
          <w:lang w:eastAsia="sv-SE"/>
        </w:rPr>
      </w:pPr>
    </w:p>
    <w:p w:rsidR="008F0CC8" w:rsidRDefault="008F0CC8">
      <w:pPr>
        <w:rPr>
          <w:rFonts w:ascii="Arial" w:hAnsi="Arial" w:cs="Arial"/>
          <w:bCs/>
          <w:sz w:val="18"/>
          <w:szCs w:val="18"/>
          <w:lang w:eastAsia="sv-SE"/>
        </w:rPr>
      </w:pPr>
      <w:r>
        <w:rPr>
          <w:lang w:eastAsia="sv-SE"/>
        </w:rPr>
        <w:br w:type="page"/>
      </w:r>
    </w:p>
    <w:p w:rsidR="00C71A85" w:rsidRDefault="00C71A85" w:rsidP="00A27EE3">
      <w:pPr>
        <w:pStyle w:val="Rubrik1"/>
      </w:pPr>
      <w:bookmarkStart w:id="31" w:name="_Toc382295082"/>
      <w:bookmarkStart w:id="32" w:name="_Toc405894311"/>
      <w:bookmarkStart w:id="33" w:name="_Toc406489174"/>
      <w:r>
        <w:lastRenderedPageBreak/>
        <w:t xml:space="preserve">Beräkning och kvalitetssäkring av </w:t>
      </w:r>
      <w:r w:rsidR="00A27EE3">
        <w:br/>
      </w:r>
      <w:r>
        <w:t>riktvärden</w:t>
      </w:r>
      <w:bookmarkEnd w:id="31"/>
      <w:bookmarkEnd w:id="32"/>
      <w:bookmarkEnd w:id="33"/>
    </w:p>
    <w:p w:rsidR="00150037" w:rsidRPr="00150037" w:rsidRDefault="00150037" w:rsidP="00150037"/>
    <w:p w:rsidR="00C71A85" w:rsidRDefault="00C71A85" w:rsidP="00C71A85">
      <w:pPr>
        <w:pStyle w:val="Rubrik2"/>
      </w:pPr>
      <w:bookmarkStart w:id="34" w:name="_Ref381713151"/>
      <w:bookmarkStart w:id="35" w:name="_Toc382295083"/>
      <w:bookmarkStart w:id="36" w:name="_Toc405894312"/>
      <w:bookmarkStart w:id="37" w:name="_Toc406489175"/>
      <w:r>
        <w:t>Känslighetsanalys</w:t>
      </w:r>
      <w:bookmarkEnd w:id="34"/>
      <w:bookmarkEnd w:id="35"/>
      <w:bookmarkEnd w:id="36"/>
      <w:bookmarkEnd w:id="37"/>
    </w:p>
    <w:p w:rsidR="00C71A85" w:rsidRPr="00A27EE3" w:rsidRDefault="00C71A85" w:rsidP="00150037">
      <w:pPr>
        <w:rPr>
          <w:lang w:eastAsia="sv-SE"/>
        </w:rPr>
      </w:pPr>
      <w:r w:rsidRPr="00A27EE3">
        <w:rPr>
          <w:lang w:eastAsia="sv-SE"/>
        </w:rPr>
        <w:t xml:space="preserve">Känslighetsanalys utförs enligt </w:t>
      </w:r>
      <w:r w:rsidR="006A51B1">
        <w:rPr>
          <w:lang w:eastAsia="sv-SE"/>
        </w:rPr>
        <w:t>Avsnitt</w:t>
      </w:r>
      <w:r w:rsidRPr="00A27EE3">
        <w:rPr>
          <w:lang w:eastAsia="sv-SE"/>
        </w:rPr>
        <w:t xml:space="preserve"> 3.5.2 i </w:t>
      </w:r>
      <w:r w:rsidR="00A56359">
        <w:rPr>
          <w:lang w:eastAsia="sv-SE"/>
        </w:rPr>
        <w:t xml:space="preserve">Publikation 15 </w:t>
      </w:r>
      <w:r w:rsidRPr="00A27EE3">
        <w:rPr>
          <w:lang w:eastAsia="sv-SE"/>
        </w:rPr>
        <w:t>för de två generella scenarierna känslig markanvändning (KM) och mindre känslig markanvändning (MKM) (NV, 2009a). I de fall kvalitet</w:t>
      </w:r>
      <w:r w:rsidRPr="00A27EE3">
        <w:rPr>
          <w:lang w:eastAsia="sv-SE"/>
        </w:rPr>
        <w:t>s</w:t>
      </w:r>
      <w:r w:rsidRPr="00A27EE3">
        <w:rPr>
          <w:lang w:eastAsia="sv-SE"/>
        </w:rPr>
        <w:t>klassningen ska utföras för ett platsspecifikt riktvärde (platsspecifikt scenario) så behöver känslighetsan</w:t>
      </w:r>
      <w:r w:rsidRPr="00A27EE3">
        <w:rPr>
          <w:lang w:eastAsia="sv-SE"/>
        </w:rPr>
        <w:t>a</w:t>
      </w:r>
      <w:r w:rsidRPr="00A27EE3">
        <w:rPr>
          <w:lang w:eastAsia="sv-SE"/>
        </w:rPr>
        <w:t xml:space="preserve">lysen kompletteras med en analys för det eller de aktuella scenarierna, se </w:t>
      </w:r>
      <w:r w:rsidR="006A51B1">
        <w:rPr>
          <w:lang w:eastAsia="sv-SE"/>
        </w:rPr>
        <w:t>Avsnitt</w:t>
      </w:r>
      <w:r w:rsidRPr="00A27EE3">
        <w:rPr>
          <w:lang w:eastAsia="sv-SE"/>
        </w:rPr>
        <w:t xml:space="preserve"> 3.5 i </w:t>
      </w:r>
      <w:r w:rsidR="00A56359">
        <w:rPr>
          <w:lang w:eastAsia="sv-SE"/>
        </w:rPr>
        <w:t>Publikation 15</w:t>
      </w:r>
      <w:r w:rsidRPr="00A27EE3">
        <w:rPr>
          <w:lang w:eastAsia="sv-SE"/>
        </w:rPr>
        <w:t>.</w:t>
      </w:r>
    </w:p>
    <w:p w:rsidR="00150037" w:rsidRDefault="00150037" w:rsidP="00150037">
      <w:pPr>
        <w:rPr>
          <w:lang w:eastAsia="sv-SE"/>
        </w:rPr>
      </w:pPr>
    </w:p>
    <w:p w:rsidR="00C71A85" w:rsidRDefault="00C71A85" w:rsidP="00150037">
      <w:pPr>
        <w:rPr>
          <w:lang w:eastAsia="sv-SE"/>
        </w:rPr>
      </w:pPr>
      <w:r w:rsidRPr="00A27EE3">
        <w:rPr>
          <w:lang w:eastAsia="sv-SE"/>
        </w:rPr>
        <w:t>Indata för känslighetsanalysen redovisas i Tabell 6. Kommentera i tabellen hur max- och minvärden valts och ange referenser till dem. Resultat av känslighetsanalysen redovisas i Tabell 7</w:t>
      </w:r>
      <w:r w:rsidR="00236237">
        <w:rPr>
          <w:lang w:eastAsia="sv-SE"/>
        </w:rPr>
        <w:t>.</w:t>
      </w:r>
    </w:p>
    <w:p w:rsidR="00A27EE3" w:rsidRDefault="00A27EE3" w:rsidP="00A27EE3">
      <w:pPr>
        <w:rPr>
          <w:lang w:eastAsia="sv-SE"/>
        </w:rPr>
        <w:sectPr w:rsidR="00A27EE3" w:rsidSect="00677793">
          <w:footerReference w:type="default" r:id="rId14"/>
          <w:pgSz w:w="11900" w:h="16840"/>
          <w:pgMar w:top="1985" w:right="1127" w:bottom="1417" w:left="1418" w:header="142" w:footer="708" w:gutter="0"/>
          <w:cols w:space="708"/>
          <w:titlePg/>
          <w:docGrid w:linePitch="360"/>
        </w:sectPr>
      </w:pPr>
    </w:p>
    <w:p w:rsidR="00191203" w:rsidRPr="00D03817" w:rsidRDefault="00A27EE3" w:rsidP="00CD2DF6">
      <w:pPr>
        <w:pStyle w:val="Beskrivning"/>
        <w:rPr>
          <w:sz w:val="12"/>
        </w:rPr>
      </w:pPr>
      <w:r w:rsidRPr="00A27EE3">
        <w:rPr>
          <w:b/>
        </w:rPr>
        <w:lastRenderedPageBreak/>
        <w:t>Tabell 6</w:t>
      </w:r>
      <w:r>
        <w:t xml:space="preserve">  </w:t>
      </w:r>
      <w:r w:rsidRPr="00A1275A">
        <w:t xml:space="preserve">Indata till känslighetsanalys. Fs är föreslaget värde. Om </w:t>
      </w:r>
      <w:proofErr w:type="spellStart"/>
      <w:r w:rsidRPr="00A1275A">
        <w:t>RfC</w:t>
      </w:r>
      <w:proofErr w:type="spellEnd"/>
      <w:r w:rsidRPr="00A1275A">
        <w:t xml:space="preserve"> och/eller </w:t>
      </w:r>
      <w:proofErr w:type="spellStart"/>
      <w:r w:rsidRPr="00A1275A">
        <w:t>RISK</w:t>
      </w:r>
      <w:r w:rsidRPr="00A1275A">
        <w:rPr>
          <w:vertAlign w:val="subscript"/>
        </w:rPr>
        <w:t>inh</w:t>
      </w:r>
      <w:proofErr w:type="spellEnd"/>
      <w:r w:rsidRPr="00A1275A">
        <w:rPr>
          <w:vertAlign w:val="subscript"/>
        </w:rPr>
        <w:t xml:space="preserve"> </w:t>
      </w:r>
      <w:r w:rsidRPr="00A1275A">
        <w:t>markerats med * indikerar det ett specialfall, se</w:t>
      </w:r>
      <w:r w:rsidR="00236237">
        <w:t xml:space="preserve"> Publikation 15</w:t>
      </w:r>
      <w:r w:rsidR="00B94BAE">
        <w:t>,</w:t>
      </w:r>
      <w:r w:rsidRPr="00A1275A">
        <w:t xml:space="preserve"> </w:t>
      </w:r>
      <w:r w:rsidR="006A51B1">
        <w:t>Avsnitt</w:t>
      </w:r>
      <w:r w:rsidR="00D03817">
        <w:t xml:space="preserve"> 3.4.1 och 3.5.2</w:t>
      </w:r>
      <w:r w:rsidR="00B94BAE">
        <w:t>.</w:t>
      </w:r>
      <w:r w:rsidR="00D03817">
        <w:br/>
      </w:r>
    </w:p>
    <w:tbl>
      <w:tblPr>
        <w:tblStyle w:val="SGItabell"/>
        <w:tblW w:w="13949" w:type="dxa"/>
        <w:tblInd w:w="57" w:type="dxa"/>
        <w:tblBorders>
          <w:top w:val="single" w:sz="8" w:space="0" w:color="5784D5"/>
          <w:left w:val="single" w:sz="8" w:space="0" w:color="5784D5"/>
          <w:bottom w:val="single" w:sz="8" w:space="0" w:color="5784D5"/>
          <w:right w:val="single" w:sz="8" w:space="0" w:color="5784D5"/>
          <w:insideH w:val="single" w:sz="8" w:space="0" w:color="5784D5"/>
          <w:insideV w:val="single" w:sz="8" w:space="0" w:color="5784D5"/>
        </w:tblBorders>
        <w:tblLayout w:type="fixed"/>
        <w:tblCellMar>
          <w:top w:w="57" w:type="dxa"/>
          <w:bottom w:w="57" w:type="dxa"/>
        </w:tblCellMar>
        <w:tblLook w:val="01E0" w:firstRow="1" w:lastRow="1" w:firstColumn="1" w:lastColumn="1" w:noHBand="0" w:noVBand="0"/>
      </w:tblPr>
      <w:tblGrid>
        <w:gridCol w:w="1101"/>
        <w:gridCol w:w="1559"/>
        <w:gridCol w:w="851"/>
        <w:gridCol w:w="851"/>
        <w:gridCol w:w="851"/>
        <w:gridCol w:w="8736"/>
      </w:tblGrid>
      <w:tr w:rsidR="00D03817" w:rsidRPr="00BA0F60" w:rsidTr="00D03817">
        <w:trPr>
          <w:cnfStyle w:val="100000000000" w:firstRow="1" w:lastRow="0" w:firstColumn="0" w:lastColumn="0" w:oddVBand="0" w:evenVBand="0" w:oddHBand="0" w:evenHBand="0" w:firstRowFirstColumn="0" w:firstRowLastColumn="0" w:lastRowFirstColumn="0" w:lastRowLastColumn="0"/>
          <w:trHeight w:val="227"/>
        </w:trPr>
        <w:tc>
          <w:tcPr>
            <w:tcW w:w="1101" w:type="dxa"/>
          </w:tcPr>
          <w:p w:rsidR="00D03817" w:rsidRPr="00BA0F60" w:rsidRDefault="00D03817" w:rsidP="002F6093">
            <w:pPr>
              <w:pStyle w:val="Ingetavstnd"/>
              <w:jc w:val="center"/>
              <w:rPr>
                <w:rFonts w:ascii="Arial" w:hAnsi="Arial" w:cs="Arial"/>
                <w:b w:val="0"/>
                <w:sz w:val="18"/>
                <w:szCs w:val="18"/>
              </w:rPr>
            </w:pPr>
            <w:r w:rsidRPr="00BA0F60">
              <w:rPr>
                <w:rFonts w:ascii="Arial" w:hAnsi="Arial" w:cs="Arial"/>
                <w:sz w:val="18"/>
                <w:szCs w:val="18"/>
              </w:rPr>
              <w:t>Varierad parameter</w:t>
            </w:r>
          </w:p>
        </w:tc>
        <w:tc>
          <w:tcPr>
            <w:tcW w:w="1559" w:type="dxa"/>
          </w:tcPr>
          <w:p w:rsidR="00D03817" w:rsidRPr="00BA0F60" w:rsidRDefault="00D03817" w:rsidP="002F6093">
            <w:pPr>
              <w:pStyle w:val="Ingetavstnd"/>
              <w:jc w:val="center"/>
              <w:rPr>
                <w:rFonts w:ascii="Arial" w:hAnsi="Arial" w:cs="Arial"/>
                <w:b w:val="0"/>
                <w:sz w:val="18"/>
                <w:szCs w:val="18"/>
              </w:rPr>
            </w:pPr>
            <w:r w:rsidRPr="00BA0F60">
              <w:rPr>
                <w:rFonts w:ascii="Arial" w:hAnsi="Arial" w:cs="Arial"/>
                <w:sz w:val="18"/>
                <w:szCs w:val="18"/>
              </w:rPr>
              <w:t>Enhet</w:t>
            </w:r>
          </w:p>
        </w:tc>
        <w:tc>
          <w:tcPr>
            <w:tcW w:w="2553" w:type="dxa"/>
            <w:gridSpan w:val="3"/>
          </w:tcPr>
          <w:p w:rsidR="00D03817" w:rsidRDefault="00D03817" w:rsidP="002F6093">
            <w:pPr>
              <w:pStyle w:val="Ingetavstnd"/>
              <w:rPr>
                <w:rFonts w:ascii="Arial" w:hAnsi="Arial" w:cs="Arial"/>
                <w:b w:val="0"/>
                <w:sz w:val="18"/>
                <w:szCs w:val="18"/>
              </w:rPr>
            </w:pPr>
            <w:r w:rsidRPr="00BA0F60">
              <w:rPr>
                <w:rFonts w:ascii="Arial" w:hAnsi="Arial" w:cs="Arial"/>
                <w:sz w:val="18"/>
                <w:szCs w:val="18"/>
              </w:rPr>
              <w:t xml:space="preserve">Använt </w:t>
            </w:r>
            <w:r>
              <w:rPr>
                <w:rFonts w:ascii="Arial" w:hAnsi="Arial" w:cs="Arial"/>
                <w:sz w:val="18"/>
                <w:szCs w:val="18"/>
              </w:rPr>
              <w:t>parameter</w:t>
            </w:r>
            <w:r w:rsidRPr="00BA0F60">
              <w:rPr>
                <w:rFonts w:ascii="Arial" w:hAnsi="Arial" w:cs="Arial"/>
                <w:sz w:val="18"/>
                <w:szCs w:val="18"/>
              </w:rPr>
              <w:t>intervall</w:t>
            </w:r>
            <w:r>
              <w:rPr>
                <w:rFonts w:ascii="Arial" w:hAnsi="Arial" w:cs="Arial"/>
                <w:sz w:val="18"/>
                <w:szCs w:val="18"/>
              </w:rPr>
              <w:t xml:space="preserve"> </w:t>
            </w:r>
          </w:p>
          <w:p w:rsidR="00D03817" w:rsidRPr="00BA0F60" w:rsidRDefault="00D03817" w:rsidP="002F6093">
            <w:pPr>
              <w:pStyle w:val="Ingetavstnd"/>
              <w:rPr>
                <w:rFonts w:ascii="Arial" w:hAnsi="Arial" w:cs="Arial"/>
                <w:b w:val="0"/>
                <w:sz w:val="18"/>
                <w:szCs w:val="18"/>
              </w:rPr>
            </w:pPr>
            <w:r>
              <w:rPr>
                <w:rFonts w:ascii="Arial" w:hAnsi="Arial" w:cs="Arial"/>
                <w:sz w:val="18"/>
                <w:szCs w:val="18"/>
              </w:rPr>
              <w:t xml:space="preserve">    </w:t>
            </w:r>
            <w:r w:rsidRPr="00BA0F60">
              <w:rPr>
                <w:rFonts w:ascii="Arial" w:hAnsi="Arial" w:cs="Arial"/>
                <w:sz w:val="18"/>
                <w:szCs w:val="18"/>
              </w:rPr>
              <w:t xml:space="preserve">Fs  </w:t>
            </w:r>
            <w:r>
              <w:rPr>
                <w:rFonts w:ascii="Arial" w:hAnsi="Arial" w:cs="Arial"/>
                <w:sz w:val="18"/>
                <w:szCs w:val="18"/>
              </w:rPr>
              <w:t xml:space="preserve">         </w:t>
            </w:r>
            <w:r w:rsidRPr="00BA0F60">
              <w:rPr>
                <w:rFonts w:ascii="Arial" w:hAnsi="Arial" w:cs="Arial"/>
                <w:sz w:val="18"/>
                <w:szCs w:val="18"/>
              </w:rPr>
              <w:t xml:space="preserve">Min </w:t>
            </w:r>
            <w:r>
              <w:rPr>
                <w:rFonts w:ascii="Arial" w:hAnsi="Arial" w:cs="Arial"/>
                <w:sz w:val="18"/>
                <w:szCs w:val="18"/>
              </w:rPr>
              <w:t xml:space="preserve">         </w:t>
            </w:r>
            <w:r w:rsidRPr="00BA0F60">
              <w:rPr>
                <w:rFonts w:ascii="Arial" w:hAnsi="Arial" w:cs="Arial"/>
                <w:sz w:val="18"/>
                <w:szCs w:val="18"/>
              </w:rPr>
              <w:t>Max</w:t>
            </w:r>
          </w:p>
        </w:tc>
        <w:tc>
          <w:tcPr>
            <w:tcW w:w="8736" w:type="dxa"/>
          </w:tcPr>
          <w:p w:rsidR="00D03817" w:rsidRPr="00BA0F60" w:rsidRDefault="00D03817" w:rsidP="002F6093">
            <w:pPr>
              <w:pStyle w:val="Ingetavstnd"/>
              <w:jc w:val="center"/>
              <w:rPr>
                <w:rFonts w:ascii="Arial" w:hAnsi="Arial" w:cs="Arial"/>
                <w:b w:val="0"/>
                <w:sz w:val="18"/>
                <w:szCs w:val="18"/>
              </w:rPr>
            </w:pPr>
            <w:r>
              <w:rPr>
                <w:rFonts w:ascii="Arial" w:hAnsi="Arial" w:cs="Arial"/>
                <w:sz w:val="18"/>
                <w:szCs w:val="18"/>
              </w:rPr>
              <w:t>Kommentarer och referenser till valda parametrar</w:t>
            </w: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r w:rsidRPr="007B1E3E">
              <w:rPr>
                <w:rFonts w:ascii="Arial" w:hAnsi="Arial" w:cs="Arial"/>
                <w:sz w:val="20"/>
              </w:rPr>
              <w:t>K</w:t>
            </w:r>
            <w:r w:rsidRPr="007B1E3E">
              <w:rPr>
                <w:rFonts w:ascii="Arial" w:hAnsi="Arial" w:cs="Arial"/>
                <w:i/>
                <w:sz w:val="20"/>
                <w:vertAlign w:val="subscript"/>
              </w:rPr>
              <w:t>d</w:t>
            </w:r>
            <w:r w:rsidRPr="007B1E3E">
              <w:rPr>
                <w:rFonts w:ascii="Arial" w:hAnsi="Arial" w:cs="Arial"/>
                <w:sz w:val="20"/>
              </w:rPr>
              <w:t xml:space="preserve"> </w:t>
            </w:r>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l/kg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K</w:t>
            </w:r>
            <w:r w:rsidRPr="007B1E3E">
              <w:rPr>
                <w:rFonts w:ascii="Arial" w:hAnsi="Arial" w:cs="Arial"/>
                <w:i/>
                <w:sz w:val="20"/>
                <w:vertAlign w:val="subscript"/>
              </w:rPr>
              <w:t>oc</w:t>
            </w:r>
            <w:proofErr w:type="spellEnd"/>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l/kg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K</w:t>
            </w:r>
            <w:r w:rsidRPr="007B1E3E">
              <w:rPr>
                <w:rFonts w:ascii="Arial" w:hAnsi="Arial" w:cs="Arial"/>
                <w:i/>
                <w:sz w:val="20"/>
                <w:vertAlign w:val="subscript"/>
              </w:rPr>
              <w:t>ow</w:t>
            </w:r>
            <w:proofErr w:type="spellEnd"/>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l/kg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r w:rsidRPr="007B1E3E">
              <w:rPr>
                <w:rFonts w:ascii="Arial" w:hAnsi="Arial" w:cs="Arial"/>
                <w:sz w:val="20"/>
              </w:rPr>
              <w:t>K</w:t>
            </w:r>
            <w:r w:rsidRPr="007B1E3E">
              <w:rPr>
                <w:rFonts w:ascii="Arial" w:hAnsi="Arial" w:cs="Arial"/>
                <w:sz w:val="20"/>
                <w:vertAlign w:val="subscript"/>
              </w:rPr>
              <w:t>DOC</w:t>
            </w:r>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l/kg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r w:rsidRPr="007B1E3E">
              <w:rPr>
                <w:rFonts w:ascii="Arial" w:hAnsi="Arial" w:cs="Arial"/>
                <w:sz w:val="20"/>
              </w:rPr>
              <w:t>H</w:t>
            </w:r>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C</w:t>
            </w:r>
            <w:r w:rsidRPr="007B1E3E">
              <w:rPr>
                <w:rFonts w:ascii="Arial" w:hAnsi="Arial" w:cs="Arial"/>
                <w:i/>
                <w:sz w:val="20"/>
                <w:vertAlign w:val="subscript"/>
              </w:rPr>
              <w:t>sol</w:t>
            </w:r>
            <w:proofErr w:type="spellEnd"/>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mg/l</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r w:rsidRPr="007B1E3E">
              <w:rPr>
                <w:rFonts w:ascii="Arial" w:hAnsi="Arial" w:cs="Arial"/>
                <w:sz w:val="20"/>
              </w:rPr>
              <w:t>TDI</w:t>
            </w:r>
          </w:p>
        </w:tc>
        <w:tc>
          <w:tcPr>
            <w:tcW w:w="1559" w:type="dxa"/>
          </w:tcPr>
          <w:p w:rsidR="00D03817" w:rsidRPr="007B1E3E" w:rsidRDefault="00D03817" w:rsidP="002F6093">
            <w:pPr>
              <w:pStyle w:val="Ingetavstnd"/>
              <w:jc w:val="center"/>
              <w:rPr>
                <w:rFonts w:ascii="Arial" w:hAnsi="Arial" w:cs="Arial"/>
                <w:sz w:val="20"/>
              </w:rPr>
            </w:pPr>
            <w:r>
              <w:rPr>
                <w:rFonts w:ascii="Arial" w:hAnsi="Arial" w:cs="Arial"/>
                <w:sz w:val="20"/>
              </w:rPr>
              <w:t>m</w:t>
            </w:r>
            <w:r w:rsidRPr="007B1E3E">
              <w:rPr>
                <w:rFonts w:ascii="Arial" w:hAnsi="Arial" w:cs="Arial"/>
                <w:sz w:val="20"/>
              </w:rPr>
              <w:t>g/(</w:t>
            </w:r>
            <w:proofErr w:type="spellStart"/>
            <w:r w:rsidRPr="007B1E3E">
              <w:rPr>
                <w:rFonts w:ascii="Arial" w:hAnsi="Arial" w:cs="Arial"/>
                <w:sz w:val="20"/>
              </w:rPr>
              <w:t>kg,dag</w:t>
            </w:r>
            <w:proofErr w:type="spellEnd"/>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RISK</w:t>
            </w:r>
            <w:r w:rsidRPr="007B1E3E">
              <w:rPr>
                <w:rFonts w:ascii="Arial" w:hAnsi="Arial" w:cs="Arial"/>
                <w:i/>
                <w:sz w:val="20"/>
                <w:vertAlign w:val="subscript"/>
              </w:rPr>
              <w:t>or</w:t>
            </w:r>
            <w:proofErr w:type="spellEnd"/>
          </w:p>
        </w:tc>
        <w:tc>
          <w:tcPr>
            <w:tcW w:w="1559" w:type="dxa"/>
          </w:tcPr>
          <w:p w:rsidR="00D03817" w:rsidRPr="007B1E3E" w:rsidRDefault="00D03817" w:rsidP="002F6093">
            <w:pPr>
              <w:pStyle w:val="Ingetavstnd"/>
              <w:jc w:val="center"/>
              <w:rPr>
                <w:rFonts w:ascii="Arial" w:hAnsi="Arial" w:cs="Arial"/>
                <w:sz w:val="20"/>
              </w:rPr>
            </w:pPr>
            <w:r>
              <w:rPr>
                <w:rFonts w:ascii="Arial" w:hAnsi="Arial" w:cs="Arial"/>
                <w:sz w:val="20"/>
              </w:rPr>
              <w:t>m</w:t>
            </w:r>
            <w:r w:rsidRPr="007B1E3E">
              <w:rPr>
                <w:rFonts w:ascii="Arial" w:hAnsi="Arial" w:cs="Arial"/>
                <w:sz w:val="20"/>
              </w:rPr>
              <w:t>g/(</w:t>
            </w:r>
            <w:proofErr w:type="spellStart"/>
            <w:r w:rsidRPr="007B1E3E">
              <w:rPr>
                <w:rFonts w:ascii="Arial" w:hAnsi="Arial" w:cs="Arial"/>
                <w:sz w:val="20"/>
              </w:rPr>
              <w:t>kg,dag</w:t>
            </w:r>
            <w:proofErr w:type="spellEnd"/>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E922C0" w:rsidRDefault="00D03817" w:rsidP="002F6093">
            <w:pPr>
              <w:pStyle w:val="Ingetavstnd"/>
              <w:rPr>
                <w:rFonts w:ascii="Arial" w:hAnsi="Arial" w:cs="Arial"/>
                <w:sz w:val="20"/>
                <w:vertAlign w:val="superscript"/>
              </w:rPr>
            </w:pPr>
            <w:r w:rsidRPr="007B1E3E">
              <w:rPr>
                <w:rFonts w:ascii="Arial" w:hAnsi="Arial" w:cs="Arial"/>
                <w:sz w:val="20"/>
              </w:rPr>
              <w:t>f</w:t>
            </w:r>
            <w:r w:rsidRPr="007B1E3E">
              <w:rPr>
                <w:rFonts w:ascii="Arial" w:hAnsi="Arial" w:cs="Arial"/>
                <w:i/>
                <w:sz w:val="20"/>
                <w:vertAlign w:val="subscript"/>
              </w:rPr>
              <w:t>bio-or</w:t>
            </w:r>
            <w:r>
              <w:rPr>
                <w:rFonts w:ascii="Arial" w:hAnsi="Arial" w:cs="Arial"/>
                <w:i/>
                <w:sz w:val="20"/>
                <w:vertAlign w:val="superscript"/>
              </w:rPr>
              <w:t>1</w:t>
            </w:r>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RfC</w:t>
            </w:r>
            <w:proofErr w:type="spellEnd"/>
          </w:p>
        </w:tc>
        <w:tc>
          <w:tcPr>
            <w:tcW w:w="1559" w:type="dxa"/>
          </w:tcPr>
          <w:p w:rsidR="00D03817" w:rsidRPr="007B1E3E" w:rsidRDefault="00D03817" w:rsidP="002F6093">
            <w:pPr>
              <w:pStyle w:val="Ingetavstnd"/>
              <w:jc w:val="center"/>
              <w:rPr>
                <w:rFonts w:ascii="Arial" w:hAnsi="Arial" w:cs="Arial"/>
                <w:sz w:val="20"/>
              </w:rPr>
            </w:pPr>
            <w:r>
              <w:rPr>
                <w:rFonts w:ascii="Arial" w:hAnsi="Arial" w:cs="Arial"/>
                <w:sz w:val="20"/>
              </w:rPr>
              <w:t>m</w:t>
            </w:r>
            <w:r w:rsidRPr="007B1E3E">
              <w:rPr>
                <w:rFonts w:ascii="Arial" w:hAnsi="Arial" w:cs="Arial"/>
                <w:sz w:val="20"/>
              </w:rPr>
              <w:t>g/m</w:t>
            </w:r>
            <w:r w:rsidRPr="00EA5F1A">
              <w:rPr>
                <w:rFonts w:ascii="Arial" w:hAnsi="Arial" w:cs="Arial"/>
                <w:sz w:val="20"/>
                <w:vertAlign w:val="superscript"/>
              </w:rPr>
              <w:t>3</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RISK</w:t>
            </w:r>
            <w:r w:rsidRPr="007B1E3E">
              <w:rPr>
                <w:rFonts w:ascii="Arial" w:hAnsi="Arial" w:cs="Arial"/>
                <w:i/>
                <w:sz w:val="20"/>
                <w:vertAlign w:val="subscript"/>
              </w:rPr>
              <w:t>inh</w:t>
            </w:r>
            <w:proofErr w:type="spellEnd"/>
          </w:p>
        </w:tc>
        <w:tc>
          <w:tcPr>
            <w:tcW w:w="1559" w:type="dxa"/>
          </w:tcPr>
          <w:p w:rsidR="00D03817" w:rsidRPr="007B1E3E" w:rsidRDefault="00D03817" w:rsidP="002F6093">
            <w:pPr>
              <w:pStyle w:val="Ingetavstnd"/>
              <w:jc w:val="center"/>
              <w:rPr>
                <w:rFonts w:ascii="Arial" w:hAnsi="Arial" w:cs="Arial"/>
                <w:sz w:val="20"/>
              </w:rPr>
            </w:pPr>
            <w:r>
              <w:rPr>
                <w:rFonts w:ascii="Arial" w:hAnsi="Arial" w:cs="Arial"/>
                <w:sz w:val="20"/>
              </w:rPr>
              <w:t>m</w:t>
            </w:r>
            <w:r w:rsidRPr="007B1E3E">
              <w:rPr>
                <w:rFonts w:ascii="Arial" w:hAnsi="Arial" w:cs="Arial"/>
                <w:sz w:val="20"/>
              </w:rPr>
              <w:t>g/m</w:t>
            </w:r>
            <w:r w:rsidRPr="00EA5F1A">
              <w:rPr>
                <w:rFonts w:ascii="Arial" w:hAnsi="Arial" w:cs="Arial"/>
                <w:sz w:val="20"/>
                <w:vertAlign w:val="superscript"/>
              </w:rPr>
              <w:t>3</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E922C0" w:rsidRDefault="00D03817" w:rsidP="002F6093">
            <w:pPr>
              <w:pStyle w:val="Ingetavstnd"/>
              <w:rPr>
                <w:rFonts w:ascii="Arial" w:hAnsi="Arial" w:cs="Arial"/>
                <w:sz w:val="20"/>
                <w:vertAlign w:val="superscript"/>
              </w:rPr>
            </w:pPr>
            <w:r w:rsidRPr="007B1E3E">
              <w:rPr>
                <w:rFonts w:ascii="Arial" w:hAnsi="Arial" w:cs="Arial"/>
                <w:sz w:val="20"/>
              </w:rPr>
              <w:t>f</w:t>
            </w:r>
            <w:r w:rsidRPr="007B1E3E">
              <w:rPr>
                <w:rFonts w:ascii="Arial" w:hAnsi="Arial" w:cs="Arial"/>
                <w:i/>
                <w:sz w:val="20"/>
                <w:vertAlign w:val="subscript"/>
              </w:rPr>
              <w:t>bio-inh</w:t>
            </w:r>
            <w:r>
              <w:rPr>
                <w:rFonts w:ascii="Arial" w:hAnsi="Arial" w:cs="Arial"/>
                <w:i/>
                <w:sz w:val="20"/>
                <w:vertAlign w:val="superscript"/>
              </w:rPr>
              <w:t>1</w:t>
            </w:r>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f</w:t>
            </w:r>
            <w:r w:rsidRPr="007B1E3E">
              <w:rPr>
                <w:rFonts w:ascii="Arial" w:hAnsi="Arial" w:cs="Arial"/>
                <w:i/>
                <w:sz w:val="20"/>
                <w:vertAlign w:val="subscript"/>
              </w:rPr>
              <w:t>du</w:t>
            </w:r>
            <w:proofErr w:type="spellEnd"/>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E922C0" w:rsidRDefault="00D03817" w:rsidP="002F6093">
            <w:pPr>
              <w:pStyle w:val="Ingetavstnd"/>
              <w:rPr>
                <w:rFonts w:ascii="Arial" w:hAnsi="Arial" w:cs="Arial"/>
                <w:sz w:val="20"/>
                <w:vertAlign w:val="superscript"/>
              </w:rPr>
            </w:pPr>
            <w:r w:rsidRPr="007B1E3E">
              <w:rPr>
                <w:rFonts w:ascii="Arial" w:hAnsi="Arial" w:cs="Arial"/>
                <w:sz w:val="20"/>
              </w:rPr>
              <w:t>f</w:t>
            </w:r>
            <w:r w:rsidRPr="007B1E3E">
              <w:rPr>
                <w:rFonts w:ascii="Arial" w:hAnsi="Arial" w:cs="Arial"/>
                <w:i/>
                <w:sz w:val="20"/>
                <w:vertAlign w:val="subscript"/>
              </w:rPr>
              <w:t>bio-du</w:t>
            </w:r>
            <w:r>
              <w:rPr>
                <w:rFonts w:ascii="Arial" w:hAnsi="Arial" w:cs="Arial"/>
                <w:i/>
                <w:sz w:val="20"/>
                <w:vertAlign w:val="superscript"/>
              </w:rPr>
              <w:t>1</w:t>
            </w:r>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BCF</w:t>
            </w:r>
            <w:r w:rsidRPr="007B1E3E">
              <w:rPr>
                <w:rFonts w:ascii="Arial" w:hAnsi="Arial" w:cs="Arial"/>
                <w:i/>
                <w:sz w:val="20"/>
                <w:vertAlign w:val="subscript"/>
              </w:rPr>
              <w:t>stem</w:t>
            </w:r>
            <w:proofErr w:type="spellEnd"/>
            <w:r w:rsidRPr="007B1E3E">
              <w:rPr>
                <w:rFonts w:ascii="Arial" w:hAnsi="Arial" w:cs="Arial"/>
                <w:i/>
                <w:sz w:val="20"/>
                <w:vertAlign w:val="subscript"/>
              </w:rPr>
              <w:t>-d</w:t>
            </w:r>
          </w:p>
        </w:tc>
        <w:tc>
          <w:tcPr>
            <w:tcW w:w="1559" w:type="dxa"/>
          </w:tcPr>
          <w:p w:rsidR="00D03817" w:rsidRDefault="00D03817" w:rsidP="002F6093">
            <w:pPr>
              <w:pStyle w:val="Ingetavstnd"/>
              <w:jc w:val="center"/>
              <w:rPr>
                <w:rFonts w:ascii="Arial" w:hAnsi="Arial" w:cs="Arial"/>
                <w:sz w:val="20"/>
              </w:rPr>
            </w:pPr>
            <w:r w:rsidRPr="007B1E3E">
              <w:rPr>
                <w:rFonts w:ascii="Arial" w:hAnsi="Arial" w:cs="Arial"/>
                <w:sz w:val="20"/>
              </w:rPr>
              <w:t>(mg/kg)/</w:t>
            </w:r>
          </w:p>
          <w:p w:rsidR="00D03817" w:rsidRPr="007B1E3E" w:rsidRDefault="00D03817" w:rsidP="002F6093">
            <w:pPr>
              <w:pStyle w:val="Ingetavstnd"/>
              <w:jc w:val="center"/>
              <w:rPr>
                <w:rFonts w:ascii="Arial" w:hAnsi="Arial" w:cs="Arial"/>
                <w:sz w:val="20"/>
              </w:rPr>
            </w:pPr>
            <w:r w:rsidRPr="007B1E3E">
              <w:rPr>
                <w:rFonts w:ascii="Arial" w:hAnsi="Arial" w:cs="Arial"/>
                <w:sz w:val="20"/>
              </w:rPr>
              <w:t>(mg/kg)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BCF</w:t>
            </w:r>
            <w:r w:rsidRPr="007B1E3E">
              <w:rPr>
                <w:rFonts w:ascii="Arial" w:hAnsi="Arial" w:cs="Arial"/>
                <w:i/>
                <w:sz w:val="20"/>
                <w:vertAlign w:val="subscript"/>
              </w:rPr>
              <w:t>root</w:t>
            </w:r>
            <w:proofErr w:type="spellEnd"/>
            <w:r w:rsidRPr="007B1E3E">
              <w:rPr>
                <w:rFonts w:ascii="Arial" w:hAnsi="Arial" w:cs="Arial"/>
                <w:i/>
                <w:sz w:val="20"/>
                <w:vertAlign w:val="subscript"/>
              </w:rPr>
              <w:t>-d</w:t>
            </w:r>
          </w:p>
        </w:tc>
        <w:tc>
          <w:tcPr>
            <w:tcW w:w="1559" w:type="dxa"/>
          </w:tcPr>
          <w:p w:rsidR="00D03817" w:rsidRDefault="00D03817" w:rsidP="002F6093">
            <w:pPr>
              <w:pStyle w:val="Ingetavstnd"/>
              <w:jc w:val="center"/>
              <w:rPr>
                <w:rFonts w:ascii="Arial" w:hAnsi="Arial" w:cs="Arial"/>
                <w:sz w:val="20"/>
              </w:rPr>
            </w:pPr>
            <w:r w:rsidRPr="007B1E3E">
              <w:rPr>
                <w:rFonts w:ascii="Arial" w:hAnsi="Arial" w:cs="Arial"/>
                <w:sz w:val="20"/>
              </w:rPr>
              <w:t>(mg/kg)/</w:t>
            </w:r>
          </w:p>
          <w:p w:rsidR="00D03817" w:rsidRPr="007B1E3E" w:rsidRDefault="00D03817" w:rsidP="002F6093">
            <w:pPr>
              <w:pStyle w:val="Ingetavstnd"/>
              <w:jc w:val="center"/>
              <w:rPr>
                <w:rFonts w:ascii="Arial" w:hAnsi="Arial" w:cs="Arial"/>
                <w:sz w:val="20"/>
              </w:rPr>
            </w:pPr>
            <w:r w:rsidRPr="007B1E3E">
              <w:rPr>
                <w:rFonts w:ascii="Arial" w:hAnsi="Arial" w:cs="Arial"/>
                <w:sz w:val="20"/>
              </w:rPr>
              <w:t>(mg/kg)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E922C0" w:rsidRDefault="00D03817" w:rsidP="002F6093">
            <w:pPr>
              <w:pStyle w:val="Ingetavstnd"/>
              <w:rPr>
                <w:rFonts w:ascii="Arial" w:hAnsi="Arial" w:cs="Arial"/>
                <w:sz w:val="20"/>
                <w:vertAlign w:val="superscript"/>
              </w:rPr>
            </w:pPr>
            <w:r w:rsidRPr="007B1E3E">
              <w:rPr>
                <w:rFonts w:ascii="Arial" w:hAnsi="Arial" w:cs="Arial"/>
                <w:sz w:val="20"/>
              </w:rPr>
              <w:t>f</w:t>
            </w:r>
            <w:r w:rsidRPr="007B1E3E">
              <w:rPr>
                <w:rFonts w:ascii="Arial" w:hAnsi="Arial" w:cs="Arial"/>
                <w:i/>
                <w:sz w:val="20"/>
                <w:vertAlign w:val="subscript"/>
              </w:rPr>
              <w:t>bio-veg</w:t>
            </w:r>
            <w:r>
              <w:rPr>
                <w:rFonts w:ascii="Arial" w:hAnsi="Arial" w:cs="Arial"/>
                <w:i/>
                <w:sz w:val="20"/>
                <w:vertAlign w:val="superscript"/>
              </w:rPr>
              <w:t>1</w:t>
            </w:r>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010000" w:firstRow="0" w:lastRow="0" w:firstColumn="0" w:lastColumn="0" w:oddVBand="0" w:evenVBand="0" w:oddHBand="0" w:evenHBand="1"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r w:rsidRPr="007B1E3E">
              <w:rPr>
                <w:rFonts w:ascii="Arial" w:hAnsi="Arial" w:cs="Arial"/>
                <w:sz w:val="20"/>
              </w:rPr>
              <w:t>TDAE</w:t>
            </w:r>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 xml:space="preserve">mg/kg </w:t>
            </w:r>
            <w:r>
              <w:rPr>
                <w:rFonts w:ascii="Arial" w:hAnsi="Arial" w:cs="Arial"/>
                <w:sz w:val="20"/>
              </w:rPr>
              <w:br/>
            </w:r>
            <w:r w:rsidRPr="007B1E3E">
              <w:rPr>
                <w:rFonts w:ascii="Arial" w:hAnsi="Arial" w:cs="Arial"/>
                <w:sz w:val="20"/>
              </w:rPr>
              <w:t>kroppsvikt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r w:rsidR="00D03817" w:rsidRPr="00B35AE3" w:rsidTr="00D03817">
        <w:trPr>
          <w:cnfStyle w:val="000000100000" w:firstRow="0" w:lastRow="0" w:firstColumn="0" w:lastColumn="0" w:oddVBand="0" w:evenVBand="0" w:oddHBand="1" w:evenHBand="0" w:firstRowFirstColumn="0" w:firstRowLastColumn="0" w:lastRowFirstColumn="0" w:lastRowLastColumn="0"/>
          <w:trHeight w:val="227"/>
        </w:trPr>
        <w:tc>
          <w:tcPr>
            <w:tcW w:w="1101"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f</w:t>
            </w:r>
            <w:r w:rsidRPr="007B1E3E">
              <w:rPr>
                <w:rFonts w:ascii="Arial" w:hAnsi="Arial" w:cs="Arial"/>
                <w:i/>
                <w:sz w:val="20"/>
                <w:vertAlign w:val="subscript"/>
              </w:rPr>
              <w:t>os</w:t>
            </w:r>
            <w:proofErr w:type="spellEnd"/>
          </w:p>
        </w:tc>
        <w:tc>
          <w:tcPr>
            <w:tcW w:w="1559"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736" w:type="dxa"/>
          </w:tcPr>
          <w:p w:rsidR="00D03817" w:rsidRPr="00E4102F" w:rsidRDefault="00D03817" w:rsidP="00324196">
            <w:pPr>
              <w:pStyle w:val="Ingetavstnd"/>
              <w:rPr>
                <w:rFonts w:ascii="Arial" w:hAnsi="Arial" w:cs="Arial"/>
                <w:sz w:val="16"/>
                <w:szCs w:val="16"/>
              </w:rPr>
            </w:pPr>
          </w:p>
        </w:tc>
      </w:tr>
    </w:tbl>
    <w:p w:rsidR="00191203" w:rsidRPr="00D03817" w:rsidRDefault="00D03817" w:rsidP="00191203">
      <w:pPr>
        <w:pStyle w:val="Brdtext"/>
        <w:spacing w:after="0"/>
        <w:rPr>
          <w:rFonts w:asciiTheme="majorHAnsi" w:hAnsiTheme="majorHAnsi" w:cstheme="majorHAnsi"/>
          <w:i/>
          <w:sz w:val="16"/>
          <w:szCs w:val="20"/>
          <w:lang w:eastAsia="sv-SE"/>
        </w:rPr>
      </w:pPr>
      <w:r>
        <w:rPr>
          <w:rFonts w:asciiTheme="majorHAnsi" w:hAnsiTheme="majorHAnsi" w:cstheme="majorHAnsi"/>
          <w:i/>
          <w:sz w:val="16"/>
          <w:szCs w:val="20"/>
          <w:vertAlign w:val="superscript"/>
          <w:lang w:eastAsia="sv-SE"/>
        </w:rPr>
        <w:br/>
      </w:r>
      <w:r w:rsidR="00191203" w:rsidRPr="00D03817">
        <w:rPr>
          <w:rFonts w:asciiTheme="majorHAnsi" w:hAnsiTheme="majorHAnsi" w:cstheme="majorHAnsi"/>
          <w:i/>
          <w:sz w:val="16"/>
          <w:szCs w:val="20"/>
          <w:vertAlign w:val="superscript"/>
          <w:lang w:eastAsia="sv-SE"/>
        </w:rPr>
        <w:t>1</w:t>
      </w:r>
      <w:r w:rsidR="00191203" w:rsidRPr="00D03817">
        <w:rPr>
          <w:rFonts w:asciiTheme="majorHAnsi" w:hAnsiTheme="majorHAnsi" w:cstheme="majorHAnsi"/>
          <w:i/>
          <w:sz w:val="16"/>
          <w:szCs w:val="20"/>
          <w:lang w:eastAsia="sv-SE"/>
        </w:rPr>
        <w:t>Dessa har alla värdet 1 vid beräkning av generella riktvärden och behöver inte varieras om detta värde används (NV, 2009a).</w:t>
      </w:r>
    </w:p>
    <w:p w:rsidR="00C97DEE" w:rsidRPr="00AF66F0" w:rsidRDefault="00191203" w:rsidP="00AF66F0">
      <w:pPr>
        <w:pStyle w:val="Beskrivning"/>
        <w:rPr>
          <w:sz w:val="12"/>
          <w:szCs w:val="12"/>
        </w:rPr>
      </w:pPr>
      <w:r w:rsidRPr="00131795">
        <w:rPr>
          <w:b/>
        </w:rPr>
        <w:lastRenderedPageBreak/>
        <w:t xml:space="preserve">Tabell </w:t>
      </w:r>
      <w:proofErr w:type="gramStart"/>
      <w:r w:rsidRPr="00131795">
        <w:rPr>
          <w:b/>
        </w:rPr>
        <w:t>7</w:t>
      </w:r>
      <w:r w:rsidR="00C97DEE" w:rsidRPr="00C95EB2">
        <w:t xml:space="preserve">  </w:t>
      </w:r>
      <w:r w:rsidRPr="00C95EB2">
        <w:t>Resultat</w:t>
      </w:r>
      <w:proofErr w:type="gramEnd"/>
      <w:r w:rsidRPr="00C95EB2">
        <w:t xml:space="preserve"> av känslighetsanalys. Beräknade riktvärden för de tre värdena Fs, min och max, för respektive parameter och två olika scenarier, KM och MKM. Fs är föreslaget värde.</w:t>
      </w:r>
      <w:r w:rsidR="00AF66F0">
        <w:br/>
      </w:r>
    </w:p>
    <w:tbl>
      <w:tblPr>
        <w:tblStyle w:val="SGItabell"/>
        <w:tblW w:w="13946" w:type="dxa"/>
        <w:tblInd w:w="57" w:type="dxa"/>
        <w:tblBorders>
          <w:top w:val="single" w:sz="8" w:space="0" w:color="5784D5"/>
          <w:left w:val="single" w:sz="8" w:space="0" w:color="5784D5"/>
          <w:bottom w:val="single" w:sz="8" w:space="0" w:color="5784D5"/>
          <w:right w:val="single" w:sz="8" w:space="0" w:color="5784D5"/>
          <w:insideH w:val="single" w:sz="8" w:space="0" w:color="5784D5"/>
          <w:insideV w:val="single" w:sz="8" w:space="0" w:color="5784D5"/>
        </w:tblBorders>
        <w:tblLayout w:type="fixed"/>
        <w:tblCellMar>
          <w:top w:w="57" w:type="dxa"/>
          <w:bottom w:w="57" w:type="dxa"/>
        </w:tblCellMar>
        <w:tblLook w:val="01E0" w:firstRow="1" w:lastRow="1" w:firstColumn="1" w:lastColumn="1" w:noHBand="0" w:noVBand="0"/>
      </w:tblPr>
      <w:tblGrid>
        <w:gridCol w:w="1277"/>
        <w:gridCol w:w="1326"/>
        <w:gridCol w:w="851"/>
        <w:gridCol w:w="851"/>
        <w:gridCol w:w="851"/>
        <w:gridCol w:w="851"/>
        <w:gridCol w:w="851"/>
        <w:gridCol w:w="851"/>
        <w:gridCol w:w="6237"/>
      </w:tblGrid>
      <w:tr w:rsidR="00D03817" w:rsidRPr="00BA0F60" w:rsidTr="00F7448C">
        <w:trPr>
          <w:cnfStyle w:val="100000000000" w:firstRow="1" w:lastRow="0" w:firstColumn="0" w:lastColumn="0" w:oddVBand="0" w:evenVBand="0" w:oddHBand="0" w:evenHBand="0" w:firstRowFirstColumn="0" w:firstRowLastColumn="0" w:lastRowFirstColumn="0" w:lastRowLastColumn="0"/>
          <w:trHeight w:val="227"/>
        </w:trPr>
        <w:tc>
          <w:tcPr>
            <w:tcW w:w="1277" w:type="dxa"/>
          </w:tcPr>
          <w:p w:rsidR="00D03817" w:rsidRPr="00BA0F60" w:rsidRDefault="00D03817" w:rsidP="002F6093">
            <w:pPr>
              <w:pStyle w:val="Ingetavstnd"/>
              <w:jc w:val="center"/>
              <w:rPr>
                <w:rFonts w:ascii="Arial" w:hAnsi="Arial" w:cs="Arial"/>
                <w:b w:val="0"/>
                <w:sz w:val="18"/>
                <w:szCs w:val="18"/>
              </w:rPr>
            </w:pPr>
            <w:r w:rsidRPr="00BA0F60">
              <w:rPr>
                <w:rFonts w:ascii="Arial" w:hAnsi="Arial" w:cs="Arial"/>
                <w:sz w:val="18"/>
                <w:szCs w:val="18"/>
              </w:rPr>
              <w:t>Varierad parameter</w:t>
            </w:r>
          </w:p>
        </w:tc>
        <w:tc>
          <w:tcPr>
            <w:tcW w:w="1326" w:type="dxa"/>
          </w:tcPr>
          <w:p w:rsidR="00D03817" w:rsidRPr="00BA0F60" w:rsidRDefault="00D03817" w:rsidP="002F6093">
            <w:pPr>
              <w:pStyle w:val="Ingetavstnd"/>
              <w:jc w:val="center"/>
              <w:rPr>
                <w:rFonts w:ascii="Arial" w:hAnsi="Arial" w:cs="Arial"/>
                <w:b w:val="0"/>
                <w:sz w:val="18"/>
                <w:szCs w:val="18"/>
              </w:rPr>
            </w:pPr>
            <w:r w:rsidRPr="00BA0F60">
              <w:rPr>
                <w:rFonts w:ascii="Arial" w:hAnsi="Arial" w:cs="Arial"/>
                <w:sz w:val="18"/>
                <w:szCs w:val="18"/>
              </w:rPr>
              <w:t>Enhet</w:t>
            </w:r>
          </w:p>
        </w:tc>
        <w:tc>
          <w:tcPr>
            <w:tcW w:w="2553" w:type="dxa"/>
            <w:gridSpan w:val="3"/>
            <w:vAlign w:val="bottom"/>
          </w:tcPr>
          <w:p w:rsidR="00D03817" w:rsidRPr="00BA0F60" w:rsidRDefault="00D03817" w:rsidP="00F7448C">
            <w:pPr>
              <w:pStyle w:val="Ingetavstnd"/>
              <w:rPr>
                <w:rFonts w:ascii="Arial" w:hAnsi="Arial" w:cs="Arial"/>
                <w:b w:val="0"/>
                <w:sz w:val="18"/>
                <w:szCs w:val="18"/>
              </w:rPr>
            </w:pPr>
            <w:r w:rsidRPr="00BA0F60">
              <w:rPr>
                <w:rFonts w:ascii="Arial" w:hAnsi="Arial" w:cs="Arial"/>
                <w:sz w:val="18"/>
                <w:szCs w:val="18"/>
              </w:rPr>
              <w:t>Riktvärde</w:t>
            </w:r>
            <w:r>
              <w:rPr>
                <w:rFonts w:ascii="Arial" w:hAnsi="Arial" w:cs="Arial"/>
                <w:sz w:val="18"/>
                <w:szCs w:val="18"/>
              </w:rPr>
              <w:t xml:space="preserve"> KM </w:t>
            </w:r>
            <w:r w:rsidRPr="00BA0F60">
              <w:rPr>
                <w:rFonts w:ascii="Arial" w:hAnsi="Arial" w:cs="Arial"/>
                <w:sz w:val="18"/>
                <w:szCs w:val="18"/>
              </w:rPr>
              <w:t>(mg/kg TS)</w:t>
            </w:r>
          </w:p>
          <w:p w:rsidR="00D03817" w:rsidRPr="00BA0F60" w:rsidRDefault="00D03817" w:rsidP="00F7448C">
            <w:pPr>
              <w:pStyle w:val="Ingetavstnd"/>
              <w:rPr>
                <w:rFonts w:ascii="Arial" w:hAnsi="Arial" w:cs="Arial"/>
                <w:b w:val="0"/>
                <w:sz w:val="18"/>
                <w:szCs w:val="18"/>
              </w:rPr>
            </w:pPr>
            <w:r>
              <w:rPr>
                <w:rFonts w:ascii="Arial" w:hAnsi="Arial" w:cs="Arial"/>
                <w:sz w:val="18"/>
                <w:szCs w:val="18"/>
              </w:rPr>
              <w:t xml:space="preserve">    </w:t>
            </w:r>
            <w:r w:rsidRPr="00BA0F60">
              <w:rPr>
                <w:rFonts w:ascii="Arial" w:hAnsi="Arial" w:cs="Arial"/>
                <w:sz w:val="18"/>
                <w:szCs w:val="18"/>
              </w:rPr>
              <w:t xml:space="preserve">Fs  </w:t>
            </w:r>
            <w:r>
              <w:rPr>
                <w:rFonts w:ascii="Arial" w:hAnsi="Arial" w:cs="Arial"/>
                <w:sz w:val="18"/>
                <w:szCs w:val="18"/>
              </w:rPr>
              <w:t xml:space="preserve">          </w:t>
            </w:r>
            <w:r w:rsidRPr="00BA0F60">
              <w:rPr>
                <w:rFonts w:ascii="Arial" w:hAnsi="Arial" w:cs="Arial"/>
                <w:sz w:val="18"/>
                <w:szCs w:val="18"/>
              </w:rPr>
              <w:t xml:space="preserve">Min </w:t>
            </w:r>
            <w:r>
              <w:rPr>
                <w:rFonts w:ascii="Arial" w:hAnsi="Arial" w:cs="Arial"/>
                <w:sz w:val="18"/>
                <w:szCs w:val="18"/>
              </w:rPr>
              <w:t xml:space="preserve">         </w:t>
            </w:r>
            <w:r w:rsidRPr="00BA0F60">
              <w:rPr>
                <w:rFonts w:ascii="Arial" w:hAnsi="Arial" w:cs="Arial"/>
                <w:sz w:val="18"/>
                <w:szCs w:val="18"/>
              </w:rPr>
              <w:t>Max</w:t>
            </w:r>
          </w:p>
        </w:tc>
        <w:tc>
          <w:tcPr>
            <w:tcW w:w="2553" w:type="dxa"/>
            <w:gridSpan w:val="3"/>
          </w:tcPr>
          <w:p w:rsidR="00D03817" w:rsidRPr="00BA0F60" w:rsidRDefault="00D03817" w:rsidP="00F7448C">
            <w:pPr>
              <w:pStyle w:val="Ingetavstnd"/>
              <w:jc w:val="center"/>
              <w:rPr>
                <w:rFonts w:ascii="Arial" w:hAnsi="Arial" w:cs="Arial"/>
                <w:b w:val="0"/>
                <w:sz w:val="18"/>
                <w:szCs w:val="18"/>
              </w:rPr>
            </w:pPr>
            <w:r w:rsidRPr="00BA0F60">
              <w:rPr>
                <w:rFonts w:ascii="Arial" w:hAnsi="Arial" w:cs="Arial"/>
                <w:sz w:val="18"/>
                <w:szCs w:val="18"/>
              </w:rPr>
              <w:t>Riktvärde</w:t>
            </w:r>
            <w:r>
              <w:rPr>
                <w:rFonts w:ascii="Arial" w:hAnsi="Arial" w:cs="Arial"/>
                <w:sz w:val="18"/>
                <w:szCs w:val="18"/>
              </w:rPr>
              <w:t xml:space="preserve"> MKM</w:t>
            </w:r>
            <w:r w:rsidRPr="00BA0F60">
              <w:rPr>
                <w:rFonts w:ascii="Arial" w:hAnsi="Arial" w:cs="Arial"/>
                <w:sz w:val="18"/>
                <w:szCs w:val="18"/>
              </w:rPr>
              <w:t xml:space="preserve"> (mg/kg TS)</w:t>
            </w:r>
          </w:p>
          <w:p w:rsidR="00D03817" w:rsidRPr="00BA0F60" w:rsidRDefault="00D03817" w:rsidP="002F6093">
            <w:pPr>
              <w:pStyle w:val="Ingetavstnd"/>
              <w:rPr>
                <w:rFonts w:ascii="Arial" w:hAnsi="Arial" w:cs="Arial"/>
                <w:b w:val="0"/>
                <w:sz w:val="18"/>
                <w:szCs w:val="18"/>
              </w:rPr>
            </w:pPr>
            <w:r>
              <w:rPr>
                <w:rFonts w:ascii="Arial" w:hAnsi="Arial" w:cs="Arial"/>
                <w:sz w:val="18"/>
                <w:szCs w:val="18"/>
              </w:rPr>
              <w:t xml:space="preserve">  </w:t>
            </w:r>
            <w:r w:rsidRPr="00BA0F60">
              <w:rPr>
                <w:rFonts w:ascii="Arial" w:hAnsi="Arial" w:cs="Arial"/>
                <w:sz w:val="18"/>
                <w:szCs w:val="18"/>
              </w:rPr>
              <w:t xml:space="preserve">Fs  </w:t>
            </w:r>
            <w:r>
              <w:rPr>
                <w:rFonts w:ascii="Arial" w:hAnsi="Arial" w:cs="Arial"/>
                <w:sz w:val="18"/>
                <w:szCs w:val="18"/>
              </w:rPr>
              <w:t xml:space="preserve">          </w:t>
            </w:r>
            <w:r w:rsidRPr="00BA0F60">
              <w:rPr>
                <w:rFonts w:ascii="Arial" w:hAnsi="Arial" w:cs="Arial"/>
                <w:sz w:val="18"/>
                <w:szCs w:val="18"/>
              </w:rPr>
              <w:t xml:space="preserve">Min </w:t>
            </w:r>
            <w:r>
              <w:rPr>
                <w:rFonts w:ascii="Arial" w:hAnsi="Arial" w:cs="Arial"/>
                <w:sz w:val="18"/>
                <w:szCs w:val="18"/>
              </w:rPr>
              <w:t xml:space="preserve">          </w:t>
            </w:r>
            <w:r w:rsidRPr="00BA0F60">
              <w:rPr>
                <w:rFonts w:ascii="Arial" w:hAnsi="Arial" w:cs="Arial"/>
                <w:sz w:val="18"/>
                <w:szCs w:val="18"/>
              </w:rPr>
              <w:t>Max</w:t>
            </w:r>
          </w:p>
        </w:tc>
        <w:tc>
          <w:tcPr>
            <w:tcW w:w="6237" w:type="dxa"/>
          </w:tcPr>
          <w:p w:rsidR="00D03817" w:rsidRPr="00BA0F60" w:rsidRDefault="00D03817" w:rsidP="00F7448C">
            <w:pPr>
              <w:pStyle w:val="Ingetavstnd"/>
              <w:rPr>
                <w:rFonts w:ascii="Arial" w:hAnsi="Arial" w:cs="Arial"/>
                <w:b w:val="0"/>
                <w:sz w:val="18"/>
                <w:szCs w:val="18"/>
              </w:rPr>
            </w:pPr>
            <w:r w:rsidRPr="00BA0F60">
              <w:rPr>
                <w:rFonts w:ascii="Arial" w:hAnsi="Arial" w:cs="Arial"/>
                <w:sz w:val="18"/>
                <w:szCs w:val="18"/>
              </w:rPr>
              <w:t>Kommentarer</w:t>
            </w:r>
            <w:r>
              <w:rPr>
                <w:rFonts w:ascii="Arial" w:hAnsi="Arial" w:cs="Arial"/>
                <w:sz w:val="18"/>
                <w:szCs w:val="18"/>
              </w:rPr>
              <w:t xml:space="preserve"> till förändringar av riktvärden och </w:t>
            </w:r>
            <w:r w:rsidR="00F7448C">
              <w:rPr>
                <w:rFonts w:ascii="Arial" w:hAnsi="Arial" w:cs="Arial"/>
                <w:sz w:val="18"/>
                <w:szCs w:val="18"/>
              </w:rPr>
              <w:br/>
            </w:r>
            <w:r>
              <w:rPr>
                <w:rFonts w:ascii="Arial" w:hAnsi="Arial" w:cs="Arial"/>
                <w:sz w:val="18"/>
                <w:szCs w:val="18"/>
              </w:rPr>
              <w:t>styrande exponeringsvägar</w:t>
            </w: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r w:rsidRPr="007B1E3E">
              <w:rPr>
                <w:rFonts w:ascii="Arial" w:hAnsi="Arial" w:cs="Arial"/>
                <w:sz w:val="20"/>
              </w:rPr>
              <w:t>K</w:t>
            </w:r>
            <w:r w:rsidRPr="007B1E3E">
              <w:rPr>
                <w:rFonts w:ascii="Arial" w:hAnsi="Arial" w:cs="Arial"/>
                <w:i/>
                <w:sz w:val="20"/>
                <w:vertAlign w:val="subscript"/>
              </w:rPr>
              <w:t>d</w:t>
            </w:r>
            <w:r w:rsidRPr="007B1E3E">
              <w:rPr>
                <w:rFonts w:ascii="Arial" w:hAnsi="Arial" w:cs="Arial"/>
                <w:sz w:val="20"/>
              </w:rPr>
              <w:t xml:space="preserve"> </w:t>
            </w:r>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l/kg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Pr="00B35AE3"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K</w:t>
            </w:r>
            <w:r w:rsidRPr="007B1E3E">
              <w:rPr>
                <w:rFonts w:ascii="Arial" w:hAnsi="Arial" w:cs="Arial"/>
                <w:i/>
                <w:sz w:val="20"/>
                <w:vertAlign w:val="subscript"/>
              </w:rPr>
              <w:t>oc</w:t>
            </w:r>
            <w:proofErr w:type="spellEnd"/>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l/kg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Pr="00B35AE3"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K</w:t>
            </w:r>
            <w:r w:rsidRPr="007B1E3E">
              <w:rPr>
                <w:rFonts w:ascii="Arial" w:hAnsi="Arial" w:cs="Arial"/>
                <w:i/>
                <w:sz w:val="20"/>
                <w:vertAlign w:val="subscript"/>
              </w:rPr>
              <w:t>ow</w:t>
            </w:r>
            <w:proofErr w:type="spellEnd"/>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l/kg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Pr="00B35AE3"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r w:rsidRPr="007B1E3E">
              <w:rPr>
                <w:rFonts w:ascii="Arial" w:hAnsi="Arial" w:cs="Arial"/>
                <w:sz w:val="20"/>
              </w:rPr>
              <w:t>K</w:t>
            </w:r>
            <w:r w:rsidRPr="007B1E3E">
              <w:rPr>
                <w:rFonts w:ascii="Arial" w:hAnsi="Arial" w:cs="Arial"/>
                <w:sz w:val="20"/>
                <w:vertAlign w:val="subscript"/>
              </w:rPr>
              <w:t>DOC</w:t>
            </w:r>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l/kg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Pr="00B35AE3"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r w:rsidRPr="007B1E3E">
              <w:rPr>
                <w:rFonts w:ascii="Arial" w:hAnsi="Arial" w:cs="Arial"/>
                <w:sz w:val="20"/>
              </w:rPr>
              <w:t>H</w:t>
            </w:r>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C</w:t>
            </w:r>
            <w:r w:rsidRPr="007B1E3E">
              <w:rPr>
                <w:rFonts w:ascii="Arial" w:hAnsi="Arial" w:cs="Arial"/>
                <w:i/>
                <w:sz w:val="20"/>
                <w:vertAlign w:val="subscript"/>
              </w:rPr>
              <w:t>sol</w:t>
            </w:r>
            <w:proofErr w:type="spellEnd"/>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mg/l</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r w:rsidRPr="007B1E3E">
              <w:rPr>
                <w:rFonts w:ascii="Arial" w:hAnsi="Arial" w:cs="Arial"/>
                <w:sz w:val="20"/>
              </w:rPr>
              <w:t>TDI</w:t>
            </w:r>
          </w:p>
        </w:tc>
        <w:tc>
          <w:tcPr>
            <w:tcW w:w="1326" w:type="dxa"/>
          </w:tcPr>
          <w:p w:rsidR="00D03817" w:rsidRPr="007B1E3E" w:rsidRDefault="00D03817" w:rsidP="00F7448C">
            <w:pPr>
              <w:pStyle w:val="Ingetavstnd"/>
              <w:jc w:val="center"/>
              <w:rPr>
                <w:rFonts w:ascii="Arial" w:hAnsi="Arial" w:cs="Arial"/>
                <w:sz w:val="20"/>
              </w:rPr>
            </w:pPr>
            <w:r>
              <w:rPr>
                <w:rFonts w:ascii="Arial" w:hAnsi="Arial" w:cs="Arial"/>
                <w:sz w:val="20"/>
              </w:rPr>
              <w:t>m</w:t>
            </w:r>
            <w:r w:rsidRPr="007B1E3E">
              <w:rPr>
                <w:rFonts w:ascii="Arial" w:hAnsi="Arial" w:cs="Arial"/>
                <w:sz w:val="20"/>
              </w:rPr>
              <w:t>g/(</w:t>
            </w:r>
            <w:proofErr w:type="spellStart"/>
            <w:r w:rsidRPr="007B1E3E">
              <w:rPr>
                <w:rFonts w:ascii="Arial" w:hAnsi="Arial" w:cs="Arial"/>
                <w:sz w:val="20"/>
              </w:rPr>
              <w:t>kg,dag</w:t>
            </w:r>
            <w:proofErr w:type="spellEnd"/>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RISK</w:t>
            </w:r>
            <w:r w:rsidRPr="007B1E3E">
              <w:rPr>
                <w:rFonts w:ascii="Arial" w:hAnsi="Arial" w:cs="Arial"/>
                <w:i/>
                <w:sz w:val="20"/>
                <w:vertAlign w:val="subscript"/>
              </w:rPr>
              <w:t>or</w:t>
            </w:r>
            <w:proofErr w:type="spellEnd"/>
          </w:p>
        </w:tc>
        <w:tc>
          <w:tcPr>
            <w:tcW w:w="1326" w:type="dxa"/>
          </w:tcPr>
          <w:p w:rsidR="00D03817" w:rsidRPr="007B1E3E" w:rsidRDefault="00D03817" w:rsidP="00F7448C">
            <w:pPr>
              <w:pStyle w:val="Ingetavstnd"/>
              <w:jc w:val="center"/>
              <w:rPr>
                <w:rFonts w:ascii="Arial" w:hAnsi="Arial" w:cs="Arial"/>
                <w:sz w:val="20"/>
              </w:rPr>
            </w:pPr>
            <w:r>
              <w:rPr>
                <w:rFonts w:ascii="Arial" w:hAnsi="Arial" w:cs="Arial"/>
                <w:sz w:val="20"/>
              </w:rPr>
              <w:t>m</w:t>
            </w:r>
            <w:r w:rsidRPr="007B1E3E">
              <w:rPr>
                <w:rFonts w:ascii="Arial" w:hAnsi="Arial" w:cs="Arial"/>
                <w:sz w:val="20"/>
              </w:rPr>
              <w:t>g/(</w:t>
            </w:r>
            <w:proofErr w:type="spellStart"/>
            <w:r w:rsidRPr="007B1E3E">
              <w:rPr>
                <w:rFonts w:ascii="Arial" w:hAnsi="Arial" w:cs="Arial"/>
                <w:sz w:val="20"/>
              </w:rPr>
              <w:t>kg,dag</w:t>
            </w:r>
            <w:proofErr w:type="spellEnd"/>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E922C0" w:rsidRDefault="00D03817" w:rsidP="002F6093">
            <w:pPr>
              <w:pStyle w:val="Ingetavstnd"/>
              <w:rPr>
                <w:rFonts w:ascii="Arial" w:hAnsi="Arial" w:cs="Arial"/>
                <w:sz w:val="20"/>
                <w:vertAlign w:val="superscript"/>
              </w:rPr>
            </w:pPr>
            <w:r w:rsidRPr="007B1E3E">
              <w:rPr>
                <w:rFonts w:ascii="Arial" w:hAnsi="Arial" w:cs="Arial"/>
                <w:sz w:val="20"/>
              </w:rPr>
              <w:t>f</w:t>
            </w:r>
            <w:r w:rsidRPr="007B1E3E">
              <w:rPr>
                <w:rFonts w:ascii="Arial" w:hAnsi="Arial" w:cs="Arial"/>
                <w:i/>
                <w:sz w:val="20"/>
                <w:vertAlign w:val="subscript"/>
              </w:rPr>
              <w:t>bio-or</w:t>
            </w:r>
            <w:r>
              <w:rPr>
                <w:rFonts w:ascii="Arial" w:hAnsi="Arial" w:cs="Arial"/>
                <w:i/>
                <w:sz w:val="20"/>
                <w:vertAlign w:val="superscript"/>
              </w:rPr>
              <w:t>1</w:t>
            </w:r>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RfC</w:t>
            </w:r>
            <w:proofErr w:type="spellEnd"/>
          </w:p>
        </w:tc>
        <w:tc>
          <w:tcPr>
            <w:tcW w:w="1326" w:type="dxa"/>
          </w:tcPr>
          <w:p w:rsidR="00D03817" w:rsidRPr="007B1E3E" w:rsidRDefault="00D03817" w:rsidP="002F6093">
            <w:pPr>
              <w:pStyle w:val="Ingetavstnd"/>
              <w:jc w:val="center"/>
              <w:rPr>
                <w:rFonts w:ascii="Arial" w:hAnsi="Arial" w:cs="Arial"/>
                <w:sz w:val="20"/>
              </w:rPr>
            </w:pPr>
            <w:r>
              <w:rPr>
                <w:rFonts w:ascii="Arial" w:hAnsi="Arial" w:cs="Arial"/>
                <w:sz w:val="20"/>
              </w:rPr>
              <w:t>m</w:t>
            </w:r>
            <w:r w:rsidRPr="007B1E3E">
              <w:rPr>
                <w:rFonts w:ascii="Arial" w:hAnsi="Arial" w:cs="Arial"/>
                <w:sz w:val="20"/>
              </w:rPr>
              <w:t>g/m</w:t>
            </w:r>
            <w:r w:rsidRPr="00EA5F1A">
              <w:rPr>
                <w:rFonts w:ascii="Arial" w:hAnsi="Arial" w:cs="Arial"/>
                <w:sz w:val="20"/>
                <w:vertAlign w:val="superscript"/>
              </w:rPr>
              <w:t>3</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RISK</w:t>
            </w:r>
            <w:r w:rsidRPr="007B1E3E">
              <w:rPr>
                <w:rFonts w:ascii="Arial" w:hAnsi="Arial" w:cs="Arial"/>
                <w:i/>
                <w:sz w:val="20"/>
                <w:vertAlign w:val="subscript"/>
              </w:rPr>
              <w:t>inh</w:t>
            </w:r>
            <w:proofErr w:type="spellEnd"/>
          </w:p>
        </w:tc>
        <w:tc>
          <w:tcPr>
            <w:tcW w:w="1326" w:type="dxa"/>
          </w:tcPr>
          <w:p w:rsidR="00D03817" w:rsidRPr="007B1E3E" w:rsidRDefault="00D03817" w:rsidP="002F6093">
            <w:pPr>
              <w:pStyle w:val="Ingetavstnd"/>
              <w:jc w:val="center"/>
              <w:rPr>
                <w:rFonts w:ascii="Arial" w:hAnsi="Arial" w:cs="Arial"/>
                <w:sz w:val="20"/>
              </w:rPr>
            </w:pPr>
            <w:r>
              <w:rPr>
                <w:rFonts w:ascii="Arial" w:hAnsi="Arial" w:cs="Arial"/>
                <w:sz w:val="20"/>
              </w:rPr>
              <w:t>m</w:t>
            </w:r>
            <w:r w:rsidRPr="007B1E3E">
              <w:rPr>
                <w:rFonts w:ascii="Arial" w:hAnsi="Arial" w:cs="Arial"/>
                <w:sz w:val="20"/>
              </w:rPr>
              <w:t>g/m</w:t>
            </w:r>
            <w:r w:rsidRPr="00EA5F1A">
              <w:rPr>
                <w:rFonts w:ascii="Arial" w:hAnsi="Arial" w:cs="Arial"/>
                <w:sz w:val="20"/>
                <w:vertAlign w:val="superscript"/>
              </w:rPr>
              <w:t>3</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E922C0" w:rsidRDefault="00D03817" w:rsidP="002F6093">
            <w:pPr>
              <w:pStyle w:val="Ingetavstnd"/>
              <w:rPr>
                <w:rFonts w:ascii="Arial" w:hAnsi="Arial" w:cs="Arial"/>
                <w:sz w:val="20"/>
                <w:vertAlign w:val="superscript"/>
              </w:rPr>
            </w:pPr>
            <w:r w:rsidRPr="007B1E3E">
              <w:rPr>
                <w:rFonts w:ascii="Arial" w:hAnsi="Arial" w:cs="Arial"/>
                <w:sz w:val="20"/>
              </w:rPr>
              <w:t>f</w:t>
            </w:r>
            <w:r w:rsidRPr="007B1E3E">
              <w:rPr>
                <w:rFonts w:ascii="Arial" w:hAnsi="Arial" w:cs="Arial"/>
                <w:i/>
                <w:sz w:val="20"/>
                <w:vertAlign w:val="subscript"/>
              </w:rPr>
              <w:t>bio-inh</w:t>
            </w:r>
            <w:r>
              <w:rPr>
                <w:rFonts w:ascii="Arial" w:hAnsi="Arial" w:cs="Arial"/>
                <w:i/>
                <w:sz w:val="20"/>
                <w:vertAlign w:val="superscript"/>
              </w:rPr>
              <w:t>1</w:t>
            </w:r>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f</w:t>
            </w:r>
            <w:r w:rsidRPr="007B1E3E">
              <w:rPr>
                <w:rFonts w:ascii="Arial" w:hAnsi="Arial" w:cs="Arial"/>
                <w:i/>
                <w:sz w:val="20"/>
                <w:vertAlign w:val="subscript"/>
              </w:rPr>
              <w:t>du</w:t>
            </w:r>
            <w:proofErr w:type="spellEnd"/>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E922C0" w:rsidRDefault="00D03817" w:rsidP="002F6093">
            <w:pPr>
              <w:pStyle w:val="Ingetavstnd"/>
              <w:rPr>
                <w:rFonts w:ascii="Arial" w:hAnsi="Arial" w:cs="Arial"/>
                <w:sz w:val="20"/>
                <w:vertAlign w:val="superscript"/>
              </w:rPr>
            </w:pPr>
            <w:r w:rsidRPr="007B1E3E">
              <w:rPr>
                <w:rFonts w:ascii="Arial" w:hAnsi="Arial" w:cs="Arial"/>
                <w:sz w:val="20"/>
              </w:rPr>
              <w:t>f</w:t>
            </w:r>
            <w:r w:rsidRPr="007B1E3E">
              <w:rPr>
                <w:rFonts w:ascii="Arial" w:hAnsi="Arial" w:cs="Arial"/>
                <w:i/>
                <w:sz w:val="20"/>
                <w:vertAlign w:val="subscript"/>
              </w:rPr>
              <w:t>bio-du</w:t>
            </w:r>
            <w:r>
              <w:rPr>
                <w:rFonts w:ascii="Arial" w:hAnsi="Arial" w:cs="Arial"/>
                <w:i/>
                <w:sz w:val="20"/>
                <w:vertAlign w:val="superscript"/>
              </w:rPr>
              <w:t>1</w:t>
            </w:r>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BCF</w:t>
            </w:r>
            <w:r w:rsidRPr="007B1E3E">
              <w:rPr>
                <w:rFonts w:ascii="Arial" w:hAnsi="Arial" w:cs="Arial"/>
                <w:i/>
                <w:sz w:val="20"/>
                <w:vertAlign w:val="subscript"/>
              </w:rPr>
              <w:t>stem</w:t>
            </w:r>
            <w:proofErr w:type="spellEnd"/>
            <w:r w:rsidRPr="007B1E3E">
              <w:rPr>
                <w:rFonts w:ascii="Arial" w:hAnsi="Arial" w:cs="Arial"/>
                <w:i/>
                <w:sz w:val="20"/>
                <w:vertAlign w:val="subscript"/>
              </w:rPr>
              <w:t>-d</w:t>
            </w:r>
          </w:p>
        </w:tc>
        <w:tc>
          <w:tcPr>
            <w:tcW w:w="1326" w:type="dxa"/>
          </w:tcPr>
          <w:p w:rsidR="00D03817" w:rsidRDefault="00D03817" w:rsidP="002F6093">
            <w:pPr>
              <w:pStyle w:val="Ingetavstnd"/>
              <w:jc w:val="center"/>
              <w:rPr>
                <w:rFonts w:ascii="Arial" w:hAnsi="Arial" w:cs="Arial"/>
                <w:sz w:val="20"/>
              </w:rPr>
            </w:pPr>
            <w:r w:rsidRPr="007B1E3E">
              <w:rPr>
                <w:rFonts w:ascii="Arial" w:hAnsi="Arial" w:cs="Arial"/>
                <w:sz w:val="20"/>
              </w:rPr>
              <w:t>(mg/kg)/</w:t>
            </w:r>
          </w:p>
          <w:p w:rsidR="00D03817" w:rsidRPr="007B1E3E" w:rsidRDefault="00D03817" w:rsidP="002F6093">
            <w:pPr>
              <w:pStyle w:val="Ingetavstnd"/>
              <w:jc w:val="center"/>
              <w:rPr>
                <w:rFonts w:ascii="Arial" w:hAnsi="Arial" w:cs="Arial"/>
                <w:sz w:val="20"/>
              </w:rPr>
            </w:pPr>
            <w:r w:rsidRPr="007B1E3E">
              <w:rPr>
                <w:rFonts w:ascii="Arial" w:hAnsi="Arial" w:cs="Arial"/>
                <w:sz w:val="20"/>
              </w:rPr>
              <w:t>(mg/kg)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BCF</w:t>
            </w:r>
            <w:r w:rsidRPr="007B1E3E">
              <w:rPr>
                <w:rFonts w:ascii="Arial" w:hAnsi="Arial" w:cs="Arial"/>
                <w:i/>
                <w:sz w:val="20"/>
                <w:vertAlign w:val="subscript"/>
              </w:rPr>
              <w:t>root</w:t>
            </w:r>
            <w:proofErr w:type="spellEnd"/>
            <w:r w:rsidRPr="007B1E3E">
              <w:rPr>
                <w:rFonts w:ascii="Arial" w:hAnsi="Arial" w:cs="Arial"/>
                <w:i/>
                <w:sz w:val="20"/>
                <w:vertAlign w:val="subscript"/>
              </w:rPr>
              <w:t>-d</w:t>
            </w:r>
          </w:p>
        </w:tc>
        <w:tc>
          <w:tcPr>
            <w:tcW w:w="1326" w:type="dxa"/>
          </w:tcPr>
          <w:p w:rsidR="00D03817" w:rsidRDefault="00D03817" w:rsidP="002F6093">
            <w:pPr>
              <w:pStyle w:val="Ingetavstnd"/>
              <w:jc w:val="center"/>
              <w:rPr>
                <w:rFonts w:ascii="Arial" w:hAnsi="Arial" w:cs="Arial"/>
                <w:sz w:val="20"/>
              </w:rPr>
            </w:pPr>
            <w:r w:rsidRPr="007B1E3E">
              <w:rPr>
                <w:rFonts w:ascii="Arial" w:hAnsi="Arial" w:cs="Arial"/>
                <w:sz w:val="20"/>
              </w:rPr>
              <w:t>(mg/kg)/</w:t>
            </w:r>
          </w:p>
          <w:p w:rsidR="00D03817" w:rsidRPr="007B1E3E" w:rsidRDefault="00D03817" w:rsidP="002F6093">
            <w:pPr>
              <w:pStyle w:val="Ingetavstnd"/>
              <w:jc w:val="center"/>
              <w:rPr>
                <w:rFonts w:ascii="Arial" w:hAnsi="Arial" w:cs="Arial"/>
                <w:sz w:val="20"/>
              </w:rPr>
            </w:pPr>
            <w:r w:rsidRPr="007B1E3E">
              <w:rPr>
                <w:rFonts w:ascii="Arial" w:hAnsi="Arial" w:cs="Arial"/>
                <w:sz w:val="20"/>
              </w:rPr>
              <w:t>(mg/kg)</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E922C0" w:rsidRDefault="00D03817" w:rsidP="002F6093">
            <w:pPr>
              <w:pStyle w:val="Ingetavstnd"/>
              <w:rPr>
                <w:rFonts w:ascii="Arial" w:hAnsi="Arial" w:cs="Arial"/>
                <w:sz w:val="20"/>
                <w:vertAlign w:val="superscript"/>
              </w:rPr>
            </w:pPr>
            <w:r w:rsidRPr="007B1E3E">
              <w:rPr>
                <w:rFonts w:ascii="Arial" w:hAnsi="Arial" w:cs="Arial"/>
                <w:sz w:val="20"/>
              </w:rPr>
              <w:t>f</w:t>
            </w:r>
            <w:r w:rsidRPr="007B1E3E">
              <w:rPr>
                <w:rFonts w:ascii="Arial" w:hAnsi="Arial" w:cs="Arial"/>
                <w:i/>
                <w:sz w:val="20"/>
                <w:vertAlign w:val="subscript"/>
              </w:rPr>
              <w:t>bio-veg</w:t>
            </w:r>
            <w:r>
              <w:rPr>
                <w:rFonts w:ascii="Arial" w:hAnsi="Arial" w:cs="Arial"/>
                <w:i/>
                <w:sz w:val="20"/>
                <w:vertAlign w:val="superscript"/>
              </w:rPr>
              <w:t>1</w:t>
            </w:r>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010000" w:firstRow="0" w:lastRow="0" w:firstColumn="0" w:lastColumn="0" w:oddVBand="0" w:evenVBand="0" w:oddHBand="0" w:evenHBand="1"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r w:rsidRPr="007B1E3E">
              <w:rPr>
                <w:rFonts w:ascii="Arial" w:hAnsi="Arial" w:cs="Arial"/>
                <w:sz w:val="20"/>
              </w:rPr>
              <w:t>TDAE</w:t>
            </w:r>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mg/kg kroppsvikt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r w:rsidR="00D03817" w:rsidRPr="00B35AE3" w:rsidTr="00F7448C">
        <w:trPr>
          <w:cnfStyle w:val="000000100000" w:firstRow="0" w:lastRow="0" w:firstColumn="0" w:lastColumn="0" w:oddVBand="0" w:evenVBand="0" w:oddHBand="1" w:evenHBand="0" w:firstRowFirstColumn="0" w:firstRowLastColumn="0" w:lastRowFirstColumn="0" w:lastRowLastColumn="0"/>
          <w:trHeight w:val="227"/>
        </w:trPr>
        <w:tc>
          <w:tcPr>
            <w:tcW w:w="1277" w:type="dxa"/>
          </w:tcPr>
          <w:p w:rsidR="00D03817" w:rsidRPr="007B1E3E" w:rsidRDefault="00D03817" w:rsidP="002F6093">
            <w:pPr>
              <w:pStyle w:val="Ingetavstnd"/>
              <w:rPr>
                <w:rFonts w:ascii="Arial" w:hAnsi="Arial" w:cs="Arial"/>
                <w:sz w:val="20"/>
              </w:rPr>
            </w:pPr>
            <w:proofErr w:type="spellStart"/>
            <w:r w:rsidRPr="007B1E3E">
              <w:rPr>
                <w:rFonts w:ascii="Arial" w:hAnsi="Arial" w:cs="Arial"/>
                <w:sz w:val="20"/>
              </w:rPr>
              <w:t>f</w:t>
            </w:r>
            <w:r w:rsidRPr="007B1E3E">
              <w:rPr>
                <w:rFonts w:ascii="Arial" w:hAnsi="Arial" w:cs="Arial"/>
                <w:i/>
                <w:sz w:val="20"/>
                <w:vertAlign w:val="subscript"/>
              </w:rPr>
              <w:t>os</w:t>
            </w:r>
            <w:proofErr w:type="spellEnd"/>
          </w:p>
        </w:tc>
        <w:tc>
          <w:tcPr>
            <w:tcW w:w="1326" w:type="dxa"/>
          </w:tcPr>
          <w:p w:rsidR="00D03817" w:rsidRPr="007B1E3E" w:rsidRDefault="00D03817" w:rsidP="002F6093">
            <w:pPr>
              <w:pStyle w:val="Ingetavstnd"/>
              <w:jc w:val="center"/>
              <w:rPr>
                <w:rFonts w:ascii="Arial" w:hAnsi="Arial" w:cs="Arial"/>
                <w:sz w:val="20"/>
              </w:rPr>
            </w:pPr>
            <w:r w:rsidRPr="007B1E3E">
              <w:rPr>
                <w:rFonts w:ascii="Arial" w:hAnsi="Arial" w:cs="Arial"/>
                <w:sz w:val="20"/>
              </w:rPr>
              <w:t>-</w:t>
            </w: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851" w:type="dxa"/>
          </w:tcPr>
          <w:p w:rsidR="00D03817" w:rsidRPr="00E4102F" w:rsidRDefault="00D03817" w:rsidP="002F6093">
            <w:pPr>
              <w:pStyle w:val="Ingetavstnd"/>
              <w:jc w:val="center"/>
              <w:rPr>
                <w:rFonts w:ascii="Arial" w:hAnsi="Arial" w:cs="Arial"/>
                <w:sz w:val="16"/>
                <w:szCs w:val="16"/>
              </w:rPr>
            </w:pPr>
          </w:p>
        </w:tc>
        <w:tc>
          <w:tcPr>
            <w:tcW w:w="6237" w:type="dxa"/>
          </w:tcPr>
          <w:p w:rsidR="00D03817" w:rsidRDefault="00D03817" w:rsidP="002F6093">
            <w:pPr>
              <w:pStyle w:val="Ingetavstnd"/>
              <w:rPr>
                <w:rFonts w:ascii="Arial" w:hAnsi="Arial" w:cs="Arial"/>
                <w:sz w:val="16"/>
                <w:szCs w:val="16"/>
              </w:rPr>
            </w:pPr>
          </w:p>
        </w:tc>
      </w:tr>
    </w:tbl>
    <w:p w:rsidR="00D03817" w:rsidRDefault="00D03817" w:rsidP="00191203">
      <w:pPr>
        <w:pStyle w:val="Brdtext"/>
        <w:spacing w:after="0"/>
        <w:rPr>
          <w:rFonts w:ascii="Arial" w:eastAsiaTheme="minorEastAsia" w:hAnsi="Arial" w:cstheme="minorBidi"/>
          <w:bCs/>
          <w:sz w:val="18"/>
          <w:szCs w:val="18"/>
        </w:rPr>
      </w:pPr>
    </w:p>
    <w:p w:rsidR="001B34AC" w:rsidRDefault="00191203" w:rsidP="00191203">
      <w:pPr>
        <w:pStyle w:val="Brdtext"/>
        <w:rPr>
          <w:rFonts w:asciiTheme="majorHAnsi" w:hAnsiTheme="majorHAnsi" w:cstheme="majorHAnsi"/>
          <w:i/>
          <w:sz w:val="16"/>
          <w:szCs w:val="20"/>
          <w:lang w:eastAsia="sv-SE"/>
        </w:rPr>
        <w:sectPr w:rsidR="001B34AC" w:rsidSect="00A27EE3">
          <w:pgSz w:w="16840" w:h="11900" w:orient="landscape"/>
          <w:pgMar w:top="1418" w:right="1985" w:bottom="1127" w:left="1417" w:header="142" w:footer="708" w:gutter="0"/>
          <w:cols w:space="708"/>
          <w:docGrid w:linePitch="360"/>
        </w:sectPr>
      </w:pPr>
      <w:r w:rsidRPr="00191203">
        <w:rPr>
          <w:rFonts w:asciiTheme="majorHAnsi" w:hAnsiTheme="majorHAnsi" w:cstheme="majorHAnsi"/>
          <w:i/>
          <w:sz w:val="16"/>
          <w:szCs w:val="20"/>
          <w:vertAlign w:val="superscript"/>
          <w:lang w:eastAsia="sv-SE"/>
        </w:rPr>
        <w:t>1</w:t>
      </w:r>
      <w:r w:rsidRPr="00191203">
        <w:rPr>
          <w:rFonts w:asciiTheme="majorHAnsi" w:hAnsiTheme="majorHAnsi" w:cstheme="majorHAnsi"/>
          <w:i/>
          <w:sz w:val="16"/>
          <w:szCs w:val="20"/>
          <w:lang w:eastAsia="sv-SE"/>
        </w:rPr>
        <w:t>Dessa har alla värdet 1 vid beräkning av generella riktvärden (NV, 2009a).</w:t>
      </w:r>
    </w:p>
    <w:p w:rsidR="001B34AC" w:rsidRDefault="001B34AC" w:rsidP="001B34AC">
      <w:pPr>
        <w:pStyle w:val="Rubrik2"/>
        <w:tabs>
          <w:tab w:val="num" w:pos="680"/>
          <w:tab w:val="left" w:pos="794"/>
        </w:tabs>
        <w:spacing w:before="120"/>
        <w:ind w:left="794" w:hanging="794"/>
      </w:pPr>
      <w:bookmarkStart w:id="38" w:name="_Toc382295084"/>
      <w:bookmarkStart w:id="39" w:name="_Toc405894313"/>
      <w:bookmarkStart w:id="40" w:name="_Toc406489176"/>
      <w:r>
        <w:lastRenderedPageBreak/>
        <w:t>Riktvärde</w:t>
      </w:r>
      <w:r w:rsidR="0031657F">
        <w:t>n</w:t>
      </w:r>
      <w:r>
        <w:t xml:space="preserve"> och kvalitetsklassning</w:t>
      </w:r>
      <w:bookmarkEnd w:id="38"/>
      <w:bookmarkEnd w:id="39"/>
      <w:bookmarkEnd w:id="40"/>
    </w:p>
    <w:p w:rsidR="001B34AC" w:rsidRPr="001B34AC" w:rsidRDefault="001B34AC" w:rsidP="00E60AED">
      <w:r w:rsidRPr="001B34AC">
        <w:t>Hälsoriskbaserade riktvärden beräknade med valda ämnesspecifika parametrar enligt Naturvårdsverkets modell (NV 2009a)</w:t>
      </w:r>
      <w:r w:rsidR="0031657F">
        <w:t xml:space="preserve"> och</w:t>
      </w:r>
      <w:r w:rsidRPr="001B34AC">
        <w:t xml:space="preserve"> med scenarioparametrar för scenarierna KM och MKM sammanfattas i Tabell 8. Säkerheten i respektive riktvärde anges genom en kvalitetsklass: grön/gul/orange/röd där grön klass anger hög kvalitet, gul klass god kvalitet, orange klass låg kvalitet och röd mycket låg kvalitet (</w:t>
      </w:r>
      <w:r w:rsidR="006A51B1">
        <w:t>Avsnitt</w:t>
      </w:r>
      <w:r w:rsidRPr="001B34AC">
        <w:t xml:space="preserve"> 3.5.3</w:t>
      </w:r>
      <w:r w:rsidR="00A56359">
        <w:t>,</w:t>
      </w:r>
      <w:r w:rsidRPr="001B34AC">
        <w:t xml:space="preserve"> </w:t>
      </w:r>
      <w:r w:rsidR="00A56359">
        <w:t>Publikation 15</w:t>
      </w:r>
      <w:r w:rsidRPr="001B34AC">
        <w:t xml:space="preserve">).  Bifoga bladen ”Uttagsrapport” och ”Avvikelser ämnesdata” från beräkningsverktyget som bilagor till ämnesdatabladet. </w:t>
      </w:r>
    </w:p>
    <w:p w:rsidR="001B34AC" w:rsidRPr="001B34AC" w:rsidRDefault="001B34AC" w:rsidP="001B34AC">
      <w:pPr>
        <w:pStyle w:val="Tabellinnehll"/>
        <w:rPr>
          <w:lang w:eastAsia="sv-SE"/>
        </w:rPr>
      </w:pPr>
    </w:p>
    <w:p w:rsidR="001B34AC" w:rsidRDefault="001B34AC" w:rsidP="00CD2DF6">
      <w:pPr>
        <w:pStyle w:val="Beskrivning"/>
      </w:pPr>
    </w:p>
    <w:p w:rsidR="001B34AC" w:rsidRPr="00AF66F0" w:rsidRDefault="001B34AC" w:rsidP="00CD2DF6">
      <w:pPr>
        <w:pStyle w:val="Beskrivning"/>
        <w:rPr>
          <w:sz w:val="12"/>
          <w:szCs w:val="12"/>
        </w:rPr>
      </w:pPr>
      <w:r w:rsidRPr="001B34AC">
        <w:rPr>
          <w:b/>
        </w:rPr>
        <w:t xml:space="preserve">Tabell </w:t>
      </w:r>
      <w:proofErr w:type="gramStart"/>
      <w:r w:rsidRPr="001B34AC">
        <w:rPr>
          <w:b/>
        </w:rPr>
        <w:t>8</w:t>
      </w:r>
      <w:r>
        <w:t xml:space="preserve">  Sammanfattning</w:t>
      </w:r>
      <w:proofErr w:type="gramEnd"/>
      <w:r>
        <w:t xml:space="preserve"> av kvalitetsklassning för beräknade hälsoriskbaserade riktvärden för scenarierna </w:t>
      </w:r>
      <w:r w:rsidR="009D6F37">
        <w:t xml:space="preserve"> </w:t>
      </w:r>
      <w:r w:rsidR="00E60AED">
        <w:br/>
      </w:r>
      <w:r>
        <w:t>KM och MKM</w:t>
      </w:r>
      <w:r w:rsidR="007456D5">
        <w:t>.</w:t>
      </w:r>
      <w:r w:rsidR="00AF66F0">
        <w:br/>
      </w:r>
    </w:p>
    <w:tbl>
      <w:tblPr>
        <w:tblStyle w:val="SGItabell"/>
        <w:tblW w:w="8454" w:type="dxa"/>
        <w:tblInd w:w="108" w:type="dxa"/>
        <w:tblBorders>
          <w:top w:val="single" w:sz="8" w:space="0" w:color="5784D5"/>
          <w:left w:val="single" w:sz="8" w:space="0" w:color="5784D5"/>
          <w:bottom w:val="single" w:sz="8" w:space="0" w:color="5784D5"/>
          <w:right w:val="single" w:sz="8" w:space="0" w:color="5784D5"/>
          <w:insideH w:val="single" w:sz="8" w:space="0" w:color="5784D5"/>
          <w:insideV w:val="single" w:sz="8" w:space="0" w:color="5784D5"/>
        </w:tblBorders>
        <w:tblLayout w:type="fixed"/>
        <w:tblLook w:val="01E0" w:firstRow="1" w:lastRow="1" w:firstColumn="1" w:lastColumn="1" w:noHBand="0" w:noVBand="0"/>
      </w:tblPr>
      <w:tblGrid>
        <w:gridCol w:w="1644"/>
        <w:gridCol w:w="1707"/>
        <w:gridCol w:w="1418"/>
        <w:gridCol w:w="3685"/>
      </w:tblGrid>
      <w:tr w:rsidR="00942660" w:rsidRPr="00E42FF6" w:rsidTr="00942660">
        <w:trPr>
          <w:cnfStyle w:val="100000000000" w:firstRow="1" w:lastRow="0" w:firstColumn="0" w:lastColumn="0" w:oddVBand="0" w:evenVBand="0" w:oddHBand="0" w:evenHBand="0" w:firstRowFirstColumn="0" w:firstRowLastColumn="0" w:lastRowFirstColumn="0" w:lastRowLastColumn="0"/>
          <w:trHeight w:val="284"/>
        </w:trPr>
        <w:tc>
          <w:tcPr>
            <w:tcW w:w="1644" w:type="dxa"/>
          </w:tcPr>
          <w:p w:rsidR="00942660" w:rsidRPr="00E42FF6" w:rsidRDefault="00942660" w:rsidP="00CD2DF6">
            <w:pPr>
              <w:pStyle w:val="Beskrivning"/>
              <w:rPr>
                <w:b w:val="0"/>
              </w:rPr>
            </w:pPr>
            <w:r w:rsidRPr="00E42FF6">
              <w:t>Riktvärde</w:t>
            </w:r>
          </w:p>
        </w:tc>
        <w:tc>
          <w:tcPr>
            <w:tcW w:w="1707" w:type="dxa"/>
          </w:tcPr>
          <w:p w:rsidR="00942660" w:rsidRPr="00333BC3" w:rsidRDefault="00942660" w:rsidP="00CD2DF6">
            <w:pPr>
              <w:pStyle w:val="Beskrivning"/>
              <w:rPr>
                <w:b w:val="0"/>
                <w:vertAlign w:val="subscript"/>
              </w:rPr>
            </w:pPr>
            <w:r>
              <w:t>Riktvärde</w:t>
            </w:r>
          </w:p>
          <w:p w:rsidR="00942660" w:rsidRPr="00E42FF6" w:rsidRDefault="00942660" w:rsidP="00CD2DF6">
            <w:pPr>
              <w:pStyle w:val="Beskrivning"/>
              <w:rPr>
                <w:b w:val="0"/>
              </w:rPr>
            </w:pPr>
            <w:r w:rsidRPr="00E42FF6">
              <w:t>(mg/kg TS)</w:t>
            </w:r>
          </w:p>
        </w:tc>
        <w:tc>
          <w:tcPr>
            <w:tcW w:w="1418" w:type="dxa"/>
          </w:tcPr>
          <w:p w:rsidR="00942660" w:rsidRPr="00E42FF6" w:rsidRDefault="00942660" w:rsidP="00CD2DF6">
            <w:pPr>
              <w:pStyle w:val="Beskrivning"/>
              <w:rPr>
                <w:b w:val="0"/>
              </w:rPr>
            </w:pPr>
            <w:r w:rsidRPr="00E42FF6">
              <w:t>Kvalitetsklass riktvärde</w:t>
            </w:r>
          </w:p>
        </w:tc>
        <w:tc>
          <w:tcPr>
            <w:tcW w:w="3685" w:type="dxa"/>
          </w:tcPr>
          <w:p w:rsidR="00942660" w:rsidRDefault="00942660" w:rsidP="00CD2DF6">
            <w:pPr>
              <w:pStyle w:val="Beskrivning"/>
            </w:pPr>
            <w:r w:rsidRPr="00E42FF6">
              <w:t xml:space="preserve">Sammanfattande motivering </w:t>
            </w:r>
            <w:r>
              <w:t xml:space="preserve">av vald </w:t>
            </w:r>
          </w:p>
          <w:p w:rsidR="00942660" w:rsidRPr="00E42FF6" w:rsidRDefault="00942660" w:rsidP="00CD2DF6">
            <w:pPr>
              <w:pStyle w:val="Beskrivning"/>
              <w:rPr>
                <w:b w:val="0"/>
              </w:rPr>
            </w:pPr>
            <w:r w:rsidRPr="00E42FF6">
              <w:t>kvalitetsklass</w:t>
            </w:r>
          </w:p>
        </w:tc>
      </w:tr>
      <w:tr w:rsidR="00942660" w:rsidRPr="00B35AE3" w:rsidTr="00942660">
        <w:tblPrEx>
          <w:tblCellMar>
            <w:top w:w="57" w:type="dxa"/>
            <w:bottom w:w="57" w:type="dxa"/>
          </w:tblCellMar>
        </w:tblPrEx>
        <w:trPr>
          <w:cnfStyle w:val="000000100000" w:firstRow="0" w:lastRow="0" w:firstColumn="0" w:lastColumn="0" w:oddVBand="0" w:evenVBand="0" w:oddHBand="1" w:evenHBand="0" w:firstRowFirstColumn="0" w:firstRowLastColumn="0" w:lastRowFirstColumn="0" w:lastRowLastColumn="0"/>
          <w:trHeight w:val="284"/>
        </w:trPr>
        <w:tc>
          <w:tcPr>
            <w:tcW w:w="1644" w:type="dxa"/>
          </w:tcPr>
          <w:p w:rsidR="00942660" w:rsidRPr="00E42FF6" w:rsidRDefault="00942660" w:rsidP="00CD2DF6">
            <w:pPr>
              <w:pStyle w:val="Beskrivning"/>
            </w:pPr>
            <w:r w:rsidRPr="00E42FF6">
              <w:t>Hälsoriskbaserat</w:t>
            </w:r>
            <w:r>
              <w:t xml:space="preserve"> KM</w:t>
            </w:r>
          </w:p>
        </w:tc>
        <w:tc>
          <w:tcPr>
            <w:tcW w:w="1707" w:type="dxa"/>
          </w:tcPr>
          <w:p w:rsidR="00942660" w:rsidRPr="00D20069" w:rsidRDefault="00942660" w:rsidP="00CD2DF6">
            <w:pPr>
              <w:pStyle w:val="Beskrivning"/>
            </w:pPr>
          </w:p>
        </w:tc>
        <w:tc>
          <w:tcPr>
            <w:tcW w:w="1418" w:type="dxa"/>
          </w:tcPr>
          <w:p w:rsidR="00942660" w:rsidRPr="004E419F" w:rsidRDefault="00942660" w:rsidP="00CD2DF6">
            <w:pPr>
              <w:pStyle w:val="Beskrivning"/>
            </w:pPr>
          </w:p>
        </w:tc>
        <w:tc>
          <w:tcPr>
            <w:tcW w:w="3685" w:type="dxa"/>
          </w:tcPr>
          <w:p w:rsidR="00942660" w:rsidRPr="004E419F" w:rsidRDefault="00942660" w:rsidP="00CD2DF6">
            <w:pPr>
              <w:pStyle w:val="Beskrivning"/>
            </w:pPr>
          </w:p>
        </w:tc>
      </w:tr>
      <w:tr w:rsidR="00942660" w:rsidRPr="00B35AE3" w:rsidTr="00942660">
        <w:tblPrEx>
          <w:tblCellMar>
            <w:top w:w="57" w:type="dxa"/>
            <w:bottom w:w="57" w:type="dxa"/>
          </w:tblCellMar>
        </w:tblPrEx>
        <w:trPr>
          <w:cnfStyle w:val="000000010000" w:firstRow="0" w:lastRow="0" w:firstColumn="0" w:lastColumn="0" w:oddVBand="0" w:evenVBand="0" w:oddHBand="0" w:evenHBand="1" w:firstRowFirstColumn="0" w:firstRowLastColumn="0" w:lastRowFirstColumn="0" w:lastRowLastColumn="0"/>
          <w:trHeight w:val="284"/>
        </w:trPr>
        <w:tc>
          <w:tcPr>
            <w:tcW w:w="1644" w:type="dxa"/>
          </w:tcPr>
          <w:p w:rsidR="00942660" w:rsidRPr="00E42FF6" w:rsidRDefault="00942660" w:rsidP="00CD2DF6">
            <w:pPr>
              <w:pStyle w:val="Beskrivning"/>
            </w:pPr>
            <w:r w:rsidRPr="00E42FF6">
              <w:t>Hälsoriskbaserat</w:t>
            </w:r>
            <w:r>
              <w:t xml:space="preserve"> MKM</w:t>
            </w:r>
          </w:p>
        </w:tc>
        <w:tc>
          <w:tcPr>
            <w:tcW w:w="1707" w:type="dxa"/>
          </w:tcPr>
          <w:p w:rsidR="00942660" w:rsidRPr="00D20069" w:rsidRDefault="00942660" w:rsidP="00CD2DF6">
            <w:pPr>
              <w:pStyle w:val="Beskrivning"/>
            </w:pPr>
          </w:p>
        </w:tc>
        <w:tc>
          <w:tcPr>
            <w:tcW w:w="1418" w:type="dxa"/>
          </w:tcPr>
          <w:p w:rsidR="00942660" w:rsidRPr="004E419F" w:rsidRDefault="00942660" w:rsidP="00CD2DF6">
            <w:pPr>
              <w:pStyle w:val="Beskrivning"/>
            </w:pPr>
          </w:p>
        </w:tc>
        <w:tc>
          <w:tcPr>
            <w:tcW w:w="3685" w:type="dxa"/>
          </w:tcPr>
          <w:p w:rsidR="00942660" w:rsidRPr="004E419F" w:rsidRDefault="00942660" w:rsidP="00CD2DF6">
            <w:pPr>
              <w:pStyle w:val="Beskrivning"/>
            </w:pPr>
          </w:p>
        </w:tc>
      </w:tr>
    </w:tbl>
    <w:p w:rsidR="00191203" w:rsidRPr="00191203" w:rsidRDefault="00191203" w:rsidP="00191203">
      <w:pPr>
        <w:rPr>
          <w:lang w:eastAsia="sv-SE"/>
        </w:rPr>
      </w:pPr>
    </w:p>
    <w:p w:rsidR="009251DE" w:rsidRPr="009251DE" w:rsidRDefault="009251DE" w:rsidP="009251DE">
      <w:pPr>
        <w:pStyle w:val="Tabellinnehll"/>
      </w:pPr>
    </w:p>
    <w:p w:rsidR="001B34AC" w:rsidRPr="001B34AC" w:rsidRDefault="001B34AC" w:rsidP="00E60AED">
      <w:pPr>
        <w:rPr>
          <w:lang w:eastAsia="sv-SE"/>
        </w:rPr>
      </w:pPr>
      <w:r w:rsidRPr="001B34AC">
        <w:rPr>
          <w:lang w:eastAsia="sv-SE"/>
        </w:rPr>
        <w:t>Beskriv här i text vad som är styrande för riktvärdena. Övriga kommentarer till beräknade riktvärden.</w:t>
      </w:r>
    </w:p>
    <w:p w:rsidR="00E60AED" w:rsidRDefault="00E60AED" w:rsidP="00E60AED">
      <w:pPr>
        <w:rPr>
          <w:lang w:eastAsia="sv-SE"/>
        </w:rPr>
      </w:pPr>
    </w:p>
    <w:p w:rsidR="001B34AC" w:rsidRDefault="001B34AC" w:rsidP="00E60AED">
      <w:pPr>
        <w:rPr>
          <w:lang w:eastAsia="sv-SE"/>
        </w:rPr>
      </w:pPr>
      <w:r w:rsidRPr="001B34AC">
        <w:rPr>
          <w:lang w:eastAsia="sv-SE"/>
        </w:rPr>
        <w:t>Motivera kvalitetsklassningen baserat på datakvalitetsklasser och känslighetsanalys.</w:t>
      </w:r>
    </w:p>
    <w:p w:rsidR="006A51B1" w:rsidRPr="001B34AC" w:rsidRDefault="006A51B1" w:rsidP="00E60AED">
      <w:pPr>
        <w:rPr>
          <w:lang w:eastAsia="sv-SE"/>
        </w:rPr>
      </w:pPr>
    </w:p>
    <w:p w:rsidR="001B34AC" w:rsidRDefault="001B34AC" w:rsidP="001B34AC">
      <w:pPr>
        <w:pStyle w:val="Brdtext"/>
        <w:rPr>
          <w:lang w:eastAsia="sv-SE"/>
        </w:rPr>
      </w:pPr>
    </w:p>
    <w:p w:rsidR="001B34AC" w:rsidRDefault="001B34AC" w:rsidP="001B34AC">
      <w:pPr>
        <w:pStyle w:val="Rubrik2"/>
        <w:tabs>
          <w:tab w:val="num" w:pos="680"/>
          <w:tab w:val="left" w:pos="794"/>
        </w:tabs>
        <w:spacing w:before="120"/>
        <w:ind w:left="794" w:hanging="794"/>
      </w:pPr>
      <w:bookmarkStart w:id="41" w:name="_Toc382295085"/>
      <w:bookmarkStart w:id="42" w:name="_Toc405894314"/>
      <w:bookmarkStart w:id="43" w:name="_Toc406489177"/>
      <w:r>
        <w:t>Granskning av riktvärden</w:t>
      </w:r>
      <w:bookmarkEnd w:id="41"/>
      <w:bookmarkEnd w:id="42"/>
      <w:bookmarkEnd w:id="43"/>
    </w:p>
    <w:p w:rsidR="001B34AC" w:rsidRPr="001B34AC" w:rsidRDefault="001B34AC" w:rsidP="00E60AED">
      <w:pPr>
        <w:rPr>
          <w:lang w:eastAsia="sv-SE"/>
        </w:rPr>
      </w:pPr>
      <w:r w:rsidRPr="001B34AC">
        <w:rPr>
          <w:lang w:eastAsia="sv-SE"/>
        </w:rPr>
        <w:t>Riktvärden och ämnesdata ska granskas av personer med expertkunskaper inom området. Redogör för vem som har granskat vad. Ge en kort sammanfattning av granskningen. Den som granskat riktvärdena ger sin underskrift nedan.</w:t>
      </w:r>
    </w:p>
    <w:p w:rsidR="001B34AC" w:rsidRPr="00F55826" w:rsidRDefault="001B34AC" w:rsidP="001B34AC">
      <w:pPr>
        <w:rPr>
          <w:sz w:val="24"/>
        </w:rPr>
      </w:pPr>
    </w:p>
    <w:p w:rsidR="001B34AC" w:rsidRDefault="001B34AC" w:rsidP="001B34AC">
      <w:pPr>
        <w:pStyle w:val="Rubrik2"/>
        <w:tabs>
          <w:tab w:val="num" w:pos="680"/>
          <w:tab w:val="left" w:pos="794"/>
        </w:tabs>
        <w:spacing w:before="120"/>
        <w:ind w:left="794" w:hanging="794"/>
      </w:pPr>
      <w:bookmarkStart w:id="44" w:name="_Toc382295086"/>
      <w:bookmarkStart w:id="45" w:name="_Toc405894315"/>
      <w:bookmarkStart w:id="46" w:name="_Toc406489178"/>
      <w:r>
        <w:t>Sammanhang</w:t>
      </w:r>
      <w:bookmarkEnd w:id="44"/>
      <w:bookmarkEnd w:id="45"/>
      <w:bookmarkEnd w:id="46"/>
    </w:p>
    <w:p w:rsidR="001B34AC" w:rsidRDefault="001B34AC" w:rsidP="00E60AED">
      <w:pPr>
        <w:rPr>
          <w:lang w:eastAsia="sv-SE"/>
        </w:rPr>
      </w:pPr>
      <w:r w:rsidRPr="001B34AC">
        <w:rPr>
          <w:lang w:eastAsia="sv-SE"/>
        </w:rPr>
        <w:t>I vilket sammanhang har dessa ämnesdata och riktvärden tagits fram, av vem och i vilket syfte?</w:t>
      </w:r>
    </w:p>
    <w:p w:rsidR="00E60AED" w:rsidRDefault="00E60AED" w:rsidP="00E60AED">
      <w:pPr>
        <w:rPr>
          <w:lang w:eastAsia="sv-SE"/>
        </w:rPr>
      </w:pPr>
    </w:p>
    <w:p w:rsidR="00E60AED" w:rsidRDefault="00E60AED" w:rsidP="00E60AED">
      <w:pPr>
        <w:rPr>
          <w:lang w:eastAsia="sv-SE"/>
        </w:rPr>
      </w:pPr>
    </w:p>
    <w:p w:rsidR="00E60AED" w:rsidRDefault="00E60AED" w:rsidP="00E60AED">
      <w:pPr>
        <w:rPr>
          <w:lang w:eastAsia="sv-SE"/>
        </w:rPr>
      </w:pPr>
    </w:p>
    <w:p w:rsidR="00E60AED" w:rsidRDefault="00E60AED" w:rsidP="00E60AED">
      <w:pPr>
        <w:rPr>
          <w:lang w:eastAsia="sv-SE"/>
        </w:rPr>
      </w:pPr>
    </w:p>
    <w:p w:rsidR="00E60AED" w:rsidRDefault="00E60AED" w:rsidP="00E60AED">
      <w:pPr>
        <w:rPr>
          <w:lang w:eastAsia="sv-SE"/>
        </w:rPr>
      </w:pPr>
    </w:p>
    <w:p w:rsidR="001B34AC" w:rsidRDefault="001B34AC" w:rsidP="001B34AC">
      <w:pPr>
        <w:pStyle w:val="Brdtext"/>
        <w:rPr>
          <w:rFonts w:asciiTheme="majorHAnsi" w:hAnsiTheme="majorHAnsi" w:cstheme="majorHAnsi"/>
          <w:i/>
          <w:sz w:val="20"/>
          <w:lang w:eastAsia="sv-SE"/>
        </w:rPr>
      </w:pPr>
    </w:p>
    <w:p w:rsidR="001B34AC" w:rsidRDefault="001B34AC" w:rsidP="001B34AC">
      <w:pPr>
        <w:rPr>
          <w:i/>
          <w:lang w:eastAsia="sv-SE"/>
        </w:rPr>
      </w:pPr>
      <w:r>
        <w:rPr>
          <w:i/>
          <w:lang w:eastAsia="sv-SE"/>
        </w:rPr>
        <w:t>……………………………………………………………………………………………</w:t>
      </w:r>
    </w:p>
    <w:p w:rsidR="001B34AC" w:rsidRPr="00657E91" w:rsidRDefault="001B34AC" w:rsidP="001B34AC">
      <w:pPr>
        <w:autoSpaceDE w:val="0"/>
        <w:autoSpaceDN w:val="0"/>
        <w:adjustRightInd w:val="0"/>
        <w:rPr>
          <w:i/>
          <w:sz w:val="18"/>
          <w:szCs w:val="18"/>
        </w:rPr>
      </w:pPr>
      <w:r w:rsidRPr="00657E91">
        <w:rPr>
          <w:i/>
          <w:sz w:val="18"/>
          <w:szCs w:val="18"/>
        </w:rPr>
        <w:t>Namn på organisation/företag/myndighet</w:t>
      </w:r>
    </w:p>
    <w:p w:rsidR="001B34AC" w:rsidRDefault="001B34AC" w:rsidP="001B34AC">
      <w:pPr>
        <w:tabs>
          <w:tab w:val="left" w:pos="4536"/>
        </w:tabs>
        <w:autoSpaceDE w:val="0"/>
        <w:autoSpaceDN w:val="0"/>
        <w:adjustRightInd w:val="0"/>
        <w:rPr>
          <w:iCs/>
        </w:rPr>
      </w:pPr>
    </w:p>
    <w:p w:rsidR="00236237" w:rsidRDefault="00236237" w:rsidP="001B34AC">
      <w:pPr>
        <w:tabs>
          <w:tab w:val="left" w:pos="4536"/>
        </w:tabs>
        <w:autoSpaceDE w:val="0"/>
        <w:autoSpaceDN w:val="0"/>
        <w:adjustRightInd w:val="0"/>
        <w:rPr>
          <w:iCs/>
        </w:rPr>
      </w:pPr>
    </w:p>
    <w:p w:rsidR="001B34AC" w:rsidRPr="00584C89" w:rsidRDefault="001B34AC" w:rsidP="001B34AC">
      <w:pPr>
        <w:tabs>
          <w:tab w:val="left" w:pos="4536"/>
        </w:tabs>
        <w:autoSpaceDE w:val="0"/>
        <w:autoSpaceDN w:val="0"/>
        <w:adjustRightInd w:val="0"/>
        <w:rPr>
          <w:iCs/>
        </w:rPr>
      </w:pPr>
      <w:proofErr w:type="gramStart"/>
      <w:r w:rsidRPr="00584C89">
        <w:rPr>
          <w:iCs/>
        </w:rPr>
        <w:t>……………………………………</w:t>
      </w:r>
      <w:proofErr w:type="gramEnd"/>
      <w:r w:rsidRPr="00584C89">
        <w:rPr>
          <w:iCs/>
        </w:rPr>
        <w:tab/>
        <w:t>………………………………</w:t>
      </w:r>
    </w:p>
    <w:p w:rsidR="001B34AC" w:rsidRPr="00584C89" w:rsidRDefault="001B34AC" w:rsidP="001B34AC">
      <w:pPr>
        <w:tabs>
          <w:tab w:val="left" w:pos="4536"/>
        </w:tabs>
        <w:autoSpaceDE w:val="0"/>
        <w:autoSpaceDN w:val="0"/>
        <w:adjustRightInd w:val="0"/>
      </w:pPr>
      <w:r>
        <w:rPr>
          <w:i/>
          <w:sz w:val="18"/>
          <w:szCs w:val="18"/>
        </w:rPr>
        <w:t>Underskrift, uppdragsledare</w:t>
      </w:r>
      <w:r>
        <w:rPr>
          <w:i/>
          <w:sz w:val="18"/>
          <w:szCs w:val="18"/>
        </w:rPr>
        <w:tab/>
        <w:t>Underskrift, granskare</w:t>
      </w:r>
    </w:p>
    <w:p w:rsidR="001B34AC" w:rsidRDefault="001B34AC" w:rsidP="001B34AC">
      <w:pPr>
        <w:tabs>
          <w:tab w:val="left" w:pos="4536"/>
        </w:tabs>
        <w:autoSpaceDE w:val="0"/>
        <w:autoSpaceDN w:val="0"/>
        <w:adjustRightInd w:val="0"/>
        <w:rPr>
          <w:iCs/>
        </w:rPr>
      </w:pPr>
    </w:p>
    <w:p w:rsidR="00236237" w:rsidRDefault="00236237" w:rsidP="001B34AC">
      <w:pPr>
        <w:tabs>
          <w:tab w:val="left" w:pos="4536"/>
        </w:tabs>
        <w:autoSpaceDE w:val="0"/>
        <w:autoSpaceDN w:val="0"/>
        <w:adjustRightInd w:val="0"/>
        <w:rPr>
          <w:iCs/>
        </w:rPr>
      </w:pPr>
    </w:p>
    <w:p w:rsidR="001B34AC" w:rsidRPr="00584C89" w:rsidRDefault="001B34AC" w:rsidP="001B34AC">
      <w:pPr>
        <w:tabs>
          <w:tab w:val="left" w:pos="4536"/>
        </w:tabs>
        <w:autoSpaceDE w:val="0"/>
        <w:autoSpaceDN w:val="0"/>
        <w:adjustRightInd w:val="0"/>
        <w:rPr>
          <w:iCs/>
        </w:rPr>
      </w:pPr>
      <w:proofErr w:type="gramStart"/>
      <w:r w:rsidRPr="00584C89">
        <w:rPr>
          <w:iCs/>
        </w:rPr>
        <w:t>……………………………………</w:t>
      </w:r>
      <w:proofErr w:type="gramEnd"/>
      <w:r w:rsidRPr="00584C89">
        <w:rPr>
          <w:iCs/>
        </w:rPr>
        <w:tab/>
        <w:t>………………………………</w:t>
      </w:r>
    </w:p>
    <w:p w:rsidR="001B34AC" w:rsidRDefault="001B34AC" w:rsidP="001B34AC">
      <w:pPr>
        <w:tabs>
          <w:tab w:val="left" w:pos="4536"/>
        </w:tabs>
        <w:autoSpaceDE w:val="0"/>
        <w:autoSpaceDN w:val="0"/>
        <w:adjustRightInd w:val="0"/>
        <w:rPr>
          <w:i/>
          <w:sz w:val="18"/>
          <w:szCs w:val="18"/>
        </w:rPr>
      </w:pPr>
      <w:r>
        <w:rPr>
          <w:i/>
          <w:sz w:val="18"/>
          <w:szCs w:val="18"/>
        </w:rPr>
        <w:t>Namnförtydligande, uppdragsledare</w:t>
      </w:r>
      <w:r>
        <w:rPr>
          <w:i/>
          <w:sz w:val="18"/>
          <w:szCs w:val="18"/>
        </w:rPr>
        <w:tab/>
        <w:t>Namnförtydligande, granskare</w:t>
      </w:r>
    </w:p>
    <w:p w:rsidR="001B34AC" w:rsidRDefault="001B34AC" w:rsidP="001B34AC">
      <w:pPr>
        <w:tabs>
          <w:tab w:val="left" w:pos="4536"/>
        </w:tabs>
        <w:autoSpaceDE w:val="0"/>
        <w:autoSpaceDN w:val="0"/>
        <w:adjustRightInd w:val="0"/>
        <w:rPr>
          <w:i/>
          <w:sz w:val="18"/>
          <w:szCs w:val="18"/>
        </w:rPr>
      </w:pPr>
    </w:p>
    <w:p w:rsidR="001B34AC" w:rsidRPr="00584C89" w:rsidRDefault="001B34AC" w:rsidP="001B34AC">
      <w:pPr>
        <w:tabs>
          <w:tab w:val="left" w:pos="4536"/>
        </w:tabs>
        <w:autoSpaceDE w:val="0"/>
        <w:autoSpaceDN w:val="0"/>
        <w:adjustRightInd w:val="0"/>
      </w:pPr>
    </w:p>
    <w:p w:rsidR="001B34AC" w:rsidRPr="001B34AC" w:rsidRDefault="001B34AC" w:rsidP="004D7A80">
      <w:pPr>
        <w:pStyle w:val="Rubrik1"/>
        <w:numPr>
          <w:ilvl w:val="0"/>
          <w:numId w:val="0"/>
        </w:numPr>
      </w:pPr>
      <w:bookmarkStart w:id="47" w:name="_Toc382295087"/>
      <w:bookmarkStart w:id="48" w:name="_Toc406489179"/>
      <w:r w:rsidRPr="001B34AC">
        <w:lastRenderedPageBreak/>
        <w:t>Referenser</w:t>
      </w:r>
      <w:bookmarkEnd w:id="47"/>
      <w:bookmarkEnd w:id="48"/>
    </w:p>
    <w:p w:rsidR="001B34AC" w:rsidRDefault="001B34AC" w:rsidP="001B34AC">
      <w:pPr>
        <w:tabs>
          <w:tab w:val="left" w:pos="4536"/>
        </w:tabs>
        <w:autoSpaceDE w:val="0"/>
        <w:autoSpaceDN w:val="0"/>
        <w:adjustRightInd w:val="0"/>
      </w:pPr>
    </w:p>
    <w:p w:rsidR="00C511F1" w:rsidRPr="00C511F1" w:rsidRDefault="00C511F1" w:rsidP="00C511F1">
      <w:pPr>
        <w:autoSpaceDE w:val="0"/>
        <w:autoSpaceDN w:val="0"/>
        <w:adjustRightInd w:val="0"/>
        <w:rPr>
          <w:lang w:val="en-US"/>
        </w:rPr>
      </w:pPr>
      <w:proofErr w:type="spellStart"/>
      <w:r w:rsidRPr="00C511F1">
        <w:rPr>
          <w:rFonts w:cs="Times New Roman"/>
          <w:sz w:val="23"/>
          <w:szCs w:val="23"/>
          <w:lang w:val="en-US"/>
        </w:rPr>
        <w:t>Bednar</w:t>
      </w:r>
      <w:proofErr w:type="spellEnd"/>
      <w:r w:rsidRPr="00C511F1">
        <w:rPr>
          <w:rFonts w:cs="Times New Roman"/>
          <w:sz w:val="23"/>
          <w:szCs w:val="23"/>
          <w:lang w:val="en-US"/>
        </w:rPr>
        <w:t xml:space="preserve">, A.J., Jones, W.T., </w:t>
      </w:r>
      <w:proofErr w:type="spellStart"/>
      <w:r w:rsidRPr="00C511F1">
        <w:rPr>
          <w:rFonts w:cs="Times New Roman"/>
          <w:sz w:val="23"/>
          <w:szCs w:val="23"/>
          <w:lang w:val="en-US"/>
        </w:rPr>
        <w:t>Chapell</w:t>
      </w:r>
      <w:proofErr w:type="spellEnd"/>
      <w:r w:rsidRPr="00C511F1">
        <w:rPr>
          <w:rFonts w:cs="Times New Roman"/>
          <w:sz w:val="23"/>
          <w:szCs w:val="23"/>
          <w:lang w:val="en-US"/>
        </w:rPr>
        <w:t xml:space="preserve">, M.A., Johnson, D.R. and </w:t>
      </w:r>
      <w:proofErr w:type="spellStart"/>
      <w:r w:rsidRPr="00C511F1">
        <w:rPr>
          <w:rFonts w:cs="Times New Roman"/>
          <w:sz w:val="23"/>
          <w:szCs w:val="23"/>
          <w:lang w:val="en-US"/>
        </w:rPr>
        <w:t>Ringelberg</w:t>
      </w:r>
      <w:proofErr w:type="spellEnd"/>
      <w:r w:rsidRPr="00C511F1">
        <w:rPr>
          <w:rFonts w:cs="Times New Roman"/>
          <w:sz w:val="23"/>
          <w:szCs w:val="23"/>
          <w:lang w:val="en-US"/>
        </w:rPr>
        <w:t xml:space="preserve">, D.B., 2010, </w:t>
      </w:r>
      <w:proofErr w:type="gramStart"/>
      <w:r w:rsidRPr="00C511F1">
        <w:rPr>
          <w:rFonts w:cs="Times New Roman"/>
          <w:sz w:val="23"/>
          <w:szCs w:val="23"/>
          <w:lang w:val="en-US"/>
        </w:rPr>
        <w:t>A</w:t>
      </w:r>
      <w:proofErr w:type="gramEnd"/>
      <w:r>
        <w:rPr>
          <w:rFonts w:cs="Times New Roman"/>
          <w:sz w:val="23"/>
          <w:szCs w:val="23"/>
          <w:lang w:val="en-US"/>
        </w:rPr>
        <w:t xml:space="preserve"> </w:t>
      </w:r>
      <w:r w:rsidRPr="00C511F1">
        <w:rPr>
          <w:rFonts w:cs="Times New Roman"/>
          <w:sz w:val="23"/>
          <w:szCs w:val="23"/>
          <w:lang w:val="en-US"/>
        </w:rPr>
        <w:t xml:space="preserve">modified acid digestion procedure for extraction of tungsten from soil, </w:t>
      </w:r>
      <w:proofErr w:type="spellStart"/>
      <w:r w:rsidRPr="00C511F1">
        <w:rPr>
          <w:rFonts w:cs="Times New Roman"/>
          <w:sz w:val="23"/>
          <w:szCs w:val="23"/>
          <w:lang w:val="en-US"/>
        </w:rPr>
        <w:t>Talanta</w:t>
      </w:r>
      <w:proofErr w:type="spellEnd"/>
      <w:r w:rsidRPr="00C511F1">
        <w:rPr>
          <w:rFonts w:cs="Times New Roman"/>
          <w:sz w:val="23"/>
          <w:szCs w:val="23"/>
          <w:lang w:val="en-US"/>
        </w:rPr>
        <w:t xml:space="preserve"> 80, p 1257-1263</w:t>
      </w:r>
    </w:p>
    <w:p w:rsidR="00C511F1" w:rsidRPr="00C511F1" w:rsidRDefault="00C511F1" w:rsidP="001B34AC">
      <w:pPr>
        <w:tabs>
          <w:tab w:val="left" w:pos="4536"/>
        </w:tabs>
        <w:autoSpaceDE w:val="0"/>
        <w:autoSpaceDN w:val="0"/>
        <w:adjustRightInd w:val="0"/>
        <w:rPr>
          <w:lang w:val="en-US"/>
        </w:rPr>
      </w:pPr>
    </w:p>
    <w:p w:rsidR="001B34AC" w:rsidRPr="008676FD" w:rsidRDefault="001B34AC" w:rsidP="001B34AC">
      <w:pPr>
        <w:tabs>
          <w:tab w:val="left" w:pos="4536"/>
        </w:tabs>
        <w:autoSpaceDE w:val="0"/>
        <w:autoSpaceDN w:val="0"/>
        <w:adjustRightInd w:val="0"/>
      </w:pPr>
      <w:r w:rsidRPr="008676FD">
        <w:t>NV, 2009a</w:t>
      </w:r>
      <w:r>
        <w:t>.</w:t>
      </w:r>
      <w:r w:rsidRPr="008676FD">
        <w:t xml:space="preserve"> Riktvärden för förorenad mark, Modellbeskrivning och vägledning. Rapport 5976, Natu</w:t>
      </w:r>
      <w:r w:rsidRPr="008676FD">
        <w:t>r</w:t>
      </w:r>
      <w:r w:rsidRPr="008676FD">
        <w:t>vårdsverket, Stockholm</w:t>
      </w:r>
      <w:r>
        <w:t>.</w:t>
      </w:r>
    </w:p>
    <w:p w:rsidR="001B34AC" w:rsidRDefault="001B34AC" w:rsidP="001B34AC">
      <w:pPr>
        <w:tabs>
          <w:tab w:val="left" w:pos="4536"/>
        </w:tabs>
        <w:autoSpaceDE w:val="0"/>
        <w:autoSpaceDN w:val="0"/>
        <w:adjustRightInd w:val="0"/>
      </w:pPr>
    </w:p>
    <w:p w:rsidR="001B34AC" w:rsidRPr="008676FD" w:rsidRDefault="001B34AC" w:rsidP="001B34AC">
      <w:pPr>
        <w:tabs>
          <w:tab w:val="left" w:pos="4536"/>
        </w:tabs>
        <w:autoSpaceDE w:val="0"/>
        <w:autoSpaceDN w:val="0"/>
        <w:adjustRightInd w:val="0"/>
      </w:pPr>
      <w:r w:rsidRPr="008676FD">
        <w:t xml:space="preserve">NV, 2009b. Beräkningsprogram </w:t>
      </w:r>
      <w:r w:rsidR="00721FD0">
        <w:rPr>
          <w:rFonts w:cs="Times New Roman"/>
        </w:rPr>
        <w:t>−</w:t>
      </w:r>
      <w:r w:rsidRPr="008676FD">
        <w:t xml:space="preserve"> riktvärden för förorenad mark, version 1.0.</w:t>
      </w:r>
      <w:r w:rsidR="00721FD0">
        <w:t xml:space="preserve"> Naturvårdsverket. Til</w:t>
      </w:r>
      <w:r w:rsidR="00721FD0">
        <w:t>l</w:t>
      </w:r>
      <w:r w:rsidR="00721FD0">
        <w:t>gänglig:</w:t>
      </w:r>
      <w:r w:rsidR="007370FB">
        <w:t xml:space="preserve"> </w:t>
      </w:r>
      <w:hyperlink r:id="rId15" w:history="1">
        <w:r w:rsidR="007370FB" w:rsidRPr="00CA3D3C">
          <w:rPr>
            <w:rStyle w:val="Hyperlnk"/>
          </w:rPr>
          <w:t>http://www.naturvardsverket.se</w:t>
        </w:r>
      </w:hyperlink>
      <w:r w:rsidR="007370FB">
        <w:rPr>
          <w:u w:val="single"/>
        </w:rPr>
        <w:t xml:space="preserve"> </w:t>
      </w:r>
      <w:r w:rsidR="00721FD0">
        <w:t>(</w:t>
      </w:r>
      <w:r>
        <w:t>september 2012</w:t>
      </w:r>
      <w:r w:rsidR="00721FD0">
        <w:t>)</w:t>
      </w:r>
      <w:r>
        <w:t>.</w:t>
      </w:r>
    </w:p>
    <w:p w:rsidR="00C71A85" w:rsidRDefault="009251DE" w:rsidP="001B34AC">
      <w:r>
        <w:br/>
      </w:r>
    </w:p>
    <w:p w:rsidR="009251DE" w:rsidRPr="009251DE" w:rsidRDefault="009251DE" w:rsidP="009251DE">
      <w:pPr>
        <w:pStyle w:val="Tabellinnehll"/>
        <w:rPr>
          <w:lang w:eastAsia="sv-SE"/>
        </w:rPr>
      </w:pPr>
    </w:p>
    <w:p w:rsidR="00C71A85" w:rsidRPr="006D55A1" w:rsidRDefault="00C71A85" w:rsidP="000056E1"/>
    <w:sectPr w:rsidR="00C71A85" w:rsidRPr="006D55A1" w:rsidSect="001B34AC">
      <w:pgSz w:w="11900" w:h="16840"/>
      <w:pgMar w:top="1985" w:right="1127" w:bottom="1417" w:left="1418"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093" w:rsidRDefault="002F6093" w:rsidP="00D61DD2">
      <w:r>
        <w:separator/>
      </w:r>
    </w:p>
    <w:p w:rsidR="002F6093" w:rsidRDefault="002F6093"/>
    <w:p w:rsidR="002F6093" w:rsidRDefault="002F6093"/>
  </w:endnote>
  <w:endnote w:type="continuationSeparator" w:id="0">
    <w:p w:rsidR="002F6093" w:rsidRDefault="002F6093" w:rsidP="00D61DD2">
      <w:r>
        <w:continuationSeparator/>
      </w:r>
    </w:p>
    <w:p w:rsidR="002F6093" w:rsidRDefault="002F6093"/>
    <w:p w:rsidR="002F6093" w:rsidRDefault="002F6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273574"/>
      <w:docPartObj>
        <w:docPartGallery w:val="Page Numbers (Bottom of Page)"/>
        <w:docPartUnique/>
      </w:docPartObj>
    </w:sdtPr>
    <w:sdtEndPr/>
    <w:sdtContent>
      <w:p w:rsidR="00263550" w:rsidRDefault="00263550">
        <w:pPr>
          <w:pStyle w:val="Sidfot"/>
          <w:jc w:val="center"/>
        </w:pPr>
        <w:r>
          <w:fldChar w:fldCharType="begin"/>
        </w:r>
        <w:r>
          <w:instrText>PAGE   \* MERGEFORMAT</w:instrText>
        </w:r>
        <w:r>
          <w:fldChar w:fldCharType="separate"/>
        </w:r>
        <w:r w:rsidR="00D6722A">
          <w:rPr>
            <w:noProof/>
          </w:rPr>
          <w:t>2</w:t>
        </w:r>
        <w:r>
          <w:fldChar w:fldCharType="end"/>
        </w:r>
      </w:p>
    </w:sdtContent>
  </w:sdt>
  <w:p w:rsidR="002F6093" w:rsidRPr="0039048B" w:rsidRDefault="002F6093" w:rsidP="00FF49DC">
    <w:pPr>
      <w:widowControl w:val="0"/>
      <w:autoSpaceDE w:val="0"/>
      <w:autoSpaceDN w:val="0"/>
      <w:adjustRightInd w:val="0"/>
      <w:spacing w:line="288" w:lineRule="auto"/>
      <w:ind w:left="-1418" w:right="-1552"/>
      <w:jc w:val="center"/>
      <w:textAlignment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28C" w:rsidRDefault="0018028C">
    <w:pPr>
      <w:pStyle w:val="Sidfot"/>
    </w:pPr>
    <w:r>
      <w:rPr>
        <w:noProof/>
        <w:lang w:eastAsia="sv-SE"/>
      </w:rPr>
      <mc:AlternateContent>
        <mc:Choice Requires="wps">
          <w:drawing>
            <wp:anchor distT="0" distB="0" distL="114300" distR="114300" simplePos="0" relativeHeight="251659264" behindDoc="0" locked="1" layoutInCell="1" allowOverlap="1" wp14:anchorId="30B1F421" wp14:editId="35EF6DA8">
              <wp:simplePos x="0" y="0"/>
              <wp:positionH relativeFrom="column">
                <wp:posOffset>-748030</wp:posOffset>
              </wp:positionH>
              <wp:positionV relativeFrom="page">
                <wp:posOffset>9949180</wp:posOffset>
              </wp:positionV>
              <wp:extent cx="7658100" cy="45085"/>
              <wp:effectExtent l="0" t="0" r="12700" b="5715"/>
              <wp:wrapThrough wrapText="bothSides">
                <wp:wrapPolygon edited="0">
                  <wp:start x="0" y="0"/>
                  <wp:lineTo x="0" y="12169"/>
                  <wp:lineTo x="21564" y="12169"/>
                  <wp:lineTo x="21564" y="0"/>
                  <wp:lineTo x="0" y="0"/>
                </wp:wrapPolygon>
              </wp:wrapThrough>
              <wp:docPr id="2" name="Rektangel 2"/>
              <wp:cNvGraphicFramePr/>
              <a:graphic xmlns:a="http://schemas.openxmlformats.org/drawingml/2006/main">
                <a:graphicData uri="http://schemas.microsoft.com/office/word/2010/wordprocessingShape">
                  <wps:wsp>
                    <wps:cNvSpPr/>
                    <wps:spPr>
                      <a:xfrm>
                        <a:off x="0" y="0"/>
                        <a:ext cx="7658100" cy="45085"/>
                      </a:xfrm>
                      <a:prstGeom prst="rect">
                        <a:avLst/>
                      </a:prstGeom>
                      <a:solidFill>
                        <a:srgbClr val="A4C96B"/>
                      </a:solidFill>
                      <a:ln>
                        <a:noFill/>
                      </a:ln>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58.9pt;margin-top:783.4pt;width:60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" fillcolor="#a4c96b" stroked="f" strokeweight="2pt">
              <w10:wrap type="through" anchory="page"/>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40581"/>
      <w:docPartObj>
        <w:docPartGallery w:val="Page Numbers (Bottom of Page)"/>
        <w:docPartUnique/>
      </w:docPartObj>
    </w:sdtPr>
    <w:sdtEndPr/>
    <w:sdtContent>
      <w:p w:rsidR="00677793" w:rsidRDefault="00677793" w:rsidP="00C97DEE">
        <w:pPr>
          <w:pStyle w:val="Sidfot"/>
          <w:jc w:val="center"/>
        </w:pPr>
        <w:r>
          <w:fldChar w:fldCharType="begin"/>
        </w:r>
        <w:r>
          <w:instrText>PAGE   \* MERGEFORMAT</w:instrText>
        </w:r>
        <w:r>
          <w:fldChar w:fldCharType="separate"/>
        </w:r>
        <w:r w:rsidR="00D6722A">
          <w:rPr>
            <w:noProof/>
          </w:rPr>
          <w:t>8</w:t>
        </w:r>
        <w:r>
          <w:fldChar w:fldCharType="end"/>
        </w:r>
      </w:p>
    </w:sdtContent>
  </w:sdt>
  <w:p w:rsidR="002F6093" w:rsidRPr="0039048B" w:rsidRDefault="002F6093" w:rsidP="00FF49DC">
    <w:pPr>
      <w:widowControl w:val="0"/>
      <w:autoSpaceDE w:val="0"/>
      <w:autoSpaceDN w:val="0"/>
      <w:adjustRightInd w:val="0"/>
      <w:spacing w:line="288" w:lineRule="auto"/>
      <w:ind w:left="-1418" w:right="-1552"/>
      <w:jc w:val="center"/>
      <w:textAlignment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093" w:rsidRDefault="002F6093" w:rsidP="00D61DD2">
      <w:r>
        <w:separator/>
      </w:r>
    </w:p>
    <w:p w:rsidR="002F6093" w:rsidRDefault="002F6093"/>
    <w:p w:rsidR="002F6093" w:rsidRDefault="002F6093"/>
  </w:footnote>
  <w:footnote w:type="continuationSeparator" w:id="0">
    <w:p w:rsidR="002F6093" w:rsidRDefault="002F6093" w:rsidP="00D61DD2">
      <w:r>
        <w:continuationSeparator/>
      </w:r>
    </w:p>
    <w:p w:rsidR="002F6093" w:rsidRDefault="002F6093"/>
    <w:p w:rsidR="002F6093" w:rsidRDefault="002F60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93" w:rsidRDefault="002F6093" w:rsidP="00D304C0">
    <w:pPr>
      <w:tabs>
        <w:tab w:val="left" w:pos="3686"/>
        <w:tab w:val="left" w:pos="7371"/>
        <w:tab w:val="right" w:pos="9214"/>
      </w:tabs>
      <w:jc w:val="right"/>
      <w:rPr>
        <w:rFonts w:ascii="Arial" w:hAnsi="Arial"/>
      </w:rPr>
    </w:pPr>
  </w:p>
  <w:p w:rsidR="002F6093" w:rsidRDefault="002F6093" w:rsidP="00D304C0">
    <w:pPr>
      <w:tabs>
        <w:tab w:val="left" w:pos="3686"/>
        <w:tab w:val="left" w:pos="7371"/>
        <w:tab w:val="right" w:pos="9214"/>
      </w:tabs>
      <w:jc w:val="right"/>
      <w:rPr>
        <w:rFonts w:ascii="Arial" w:hAnsi="Arial"/>
      </w:rPr>
    </w:pPr>
  </w:p>
  <w:p w:rsidR="002F6093" w:rsidRPr="005E7B95" w:rsidRDefault="002F6093" w:rsidP="005E7B95">
    <w:pPr>
      <w:tabs>
        <w:tab w:val="left" w:pos="3686"/>
        <w:tab w:val="left" w:pos="7371"/>
        <w:tab w:val="right" w:pos="9214"/>
      </w:tabs>
      <w:jc w:val="center"/>
      <w:rPr>
        <w:rFonts w:ascii="Arial" w:hAnsi="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E7CE4D8"/>
    <w:lvl w:ilvl="0">
      <w:start w:val="1"/>
      <w:numFmt w:val="decimal"/>
      <w:lvlText w:val="%1."/>
      <w:lvlJc w:val="left"/>
      <w:pPr>
        <w:tabs>
          <w:tab w:val="num" w:pos="926"/>
        </w:tabs>
        <w:ind w:left="926" w:hanging="360"/>
      </w:pPr>
      <w:rPr>
        <w:rFonts w:cs="Times New Roman"/>
      </w:rPr>
    </w:lvl>
  </w:abstractNum>
  <w:abstractNum w:abstractNumId="1">
    <w:nsid w:val="054859AF"/>
    <w:multiLevelType w:val="hybridMultilevel"/>
    <w:tmpl w:val="4F10923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nsid w:val="1F2D3CE0"/>
    <w:multiLevelType w:val="multilevel"/>
    <w:tmpl w:val="1D5E0E9E"/>
    <w:lvl w:ilvl="0">
      <w:start w:val="1"/>
      <w:numFmt w:val="decimal"/>
      <w:pStyle w:val="Rubrik1"/>
      <w:lvlText w:val="%1."/>
      <w:lvlJc w:val="left"/>
      <w:pPr>
        <w:ind w:left="360" w:hanging="360"/>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nsid w:val="298E5BD7"/>
    <w:multiLevelType w:val="multilevel"/>
    <w:tmpl w:val="FCEE0452"/>
    <w:lvl w:ilvl="0">
      <w:start w:val="1"/>
      <w:numFmt w:val="decimal"/>
      <w:pStyle w:val="Infosvart"/>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7DEF7BA1"/>
    <w:multiLevelType w:val="multilevel"/>
    <w:tmpl w:val="17C0A534"/>
    <w:lvl w:ilvl="0">
      <w:start w:val="1"/>
      <w:numFmt w:val="decimal"/>
      <w:lvlText w:val="%1"/>
      <w:lvlJc w:val="left"/>
      <w:pPr>
        <w:ind w:left="432" w:hanging="432"/>
      </w:pPr>
    </w:lvl>
    <w:lvl w:ilvl="1">
      <w:start w:val="1"/>
      <w:numFmt w:val="decimal"/>
      <w:lvlText w:val="%1.%2"/>
      <w:lvlJc w:val="left"/>
      <w:pPr>
        <w:ind w:left="142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1"/>
  </w:num>
  <w:num w:numId="3">
    <w:abstractNumId w:val="3"/>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autoHyphenation/>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F7"/>
    <w:rsid w:val="000056E1"/>
    <w:rsid w:val="00005998"/>
    <w:rsid w:val="00011BBC"/>
    <w:rsid w:val="00014E78"/>
    <w:rsid w:val="00021AAF"/>
    <w:rsid w:val="00026AA4"/>
    <w:rsid w:val="000276BE"/>
    <w:rsid w:val="00033095"/>
    <w:rsid w:val="000348F8"/>
    <w:rsid w:val="00036D09"/>
    <w:rsid w:val="00040797"/>
    <w:rsid w:val="00050F45"/>
    <w:rsid w:val="00052381"/>
    <w:rsid w:val="00057B8D"/>
    <w:rsid w:val="0006007D"/>
    <w:rsid w:val="00061C1F"/>
    <w:rsid w:val="00063C5F"/>
    <w:rsid w:val="00070783"/>
    <w:rsid w:val="00070B73"/>
    <w:rsid w:val="00093121"/>
    <w:rsid w:val="000B357B"/>
    <w:rsid w:val="000C6EC8"/>
    <w:rsid w:val="000C7AD7"/>
    <w:rsid w:val="000D2C72"/>
    <w:rsid w:val="000D63E9"/>
    <w:rsid w:val="000E07E3"/>
    <w:rsid w:val="000E5C05"/>
    <w:rsid w:val="000E64C4"/>
    <w:rsid w:val="000F69E0"/>
    <w:rsid w:val="001014F5"/>
    <w:rsid w:val="001102EF"/>
    <w:rsid w:val="001165D7"/>
    <w:rsid w:val="00123B52"/>
    <w:rsid w:val="0012580E"/>
    <w:rsid w:val="00131795"/>
    <w:rsid w:val="001347A5"/>
    <w:rsid w:val="00137E04"/>
    <w:rsid w:val="00142AE7"/>
    <w:rsid w:val="00145B5B"/>
    <w:rsid w:val="00146C89"/>
    <w:rsid w:val="00147D65"/>
    <w:rsid w:val="00150037"/>
    <w:rsid w:val="00152D87"/>
    <w:rsid w:val="0015543F"/>
    <w:rsid w:val="001554EC"/>
    <w:rsid w:val="00157114"/>
    <w:rsid w:val="00160BEF"/>
    <w:rsid w:val="00164BF2"/>
    <w:rsid w:val="00166783"/>
    <w:rsid w:val="00171BA8"/>
    <w:rsid w:val="00177CAD"/>
    <w:rsid w:val="0018028C"/>
    <w:rsid w:val="00180FC4"/>
    <w:rsid w:val="00182048"/>
    <w:rsid w:val="001830F4"/>
    <w:rsid w:val="0018416E"/>
    <w:rsid w:val="00190388"/>
    <w:rsid w:val="00191171"/>
    <w:rsid w:val="00191203"/>
    <w:rsid w:val="001914C0"/>
    <w:rsid w:val="00191555"/>
    <w:rsid w:val="0019163A"/>
    <w:rsid w:val="001927C0"/>
    <w:rsid w:val="001959D5"/>
    <w:rsid w:val="001978AA"/>
    <w:rsid w:val="001A4485"/>
    <w:rsid w:val="001A613C"/>
    <w:rsid w:val="001A75AC"/>
    <w:rsid w:val="001B34AC"/>
    <w:rsid w:val="001B427E"/>
    <w:rsid w:val="001B627E"/>
    <w:rsid w:val="001C0CD6"/>
    <w:rsid w:val="001C2DE7"/>
    <w:rsid w:val="001C3BEA"/>
    <w:rsid w:val="001C5B00"/>
    <w:rsid w:val="001C79C3"/>
    <w:rsid w:val="001D18C7"/>
    <w:rsid w:val="001D63C2"/>
    <w:rsid w:val="00200013"/>
    <w:rsid w:val="0020011D"/>
    <w:rsid w:val="00205184"/>
    <w:rsid w:val="00206D6E"/>
    <w:rsid w:val="0020746C"/>
    <w:rsid w:val="00215620"/>
    <w:rsid w:val="00236237"/>
    <w:rsid w:val="00240328"/>
    <w:rsid w:val="002541B9"/>
    <w:rsid w:val="002549FE"/>
    <w:rsid w:val="002551D3"/>
    <w:rsid w:val="00257516"/>
    <w:rsid w:val="00260F69"/>
    <w:rsid w:val="00263550"/>
    <w:rsid w:val="00274159"/>
    <w:rsid w:val="00277580"/>
    <w:rsid w:val="00282FD2"/>
    <w:rsid w:val="0028508C"/>
    <w:rsid w:val="0028542C"/>
    <w:rsid w:val="00291437"/>
    <w:rsid w:val="00292A2C"/>
    <w:rsid w:val="00292D98"/>
    <w:rsid w:val="00294935"/>
    <w:rsid w:val="002A048C"/>
    <w:rsid w:val="002A3F54"/>
    <w:rsid w:val="002C5E13"/>
    <w:rsid w:val="002C7773"/>
    <w:rsid w:val="002D0C3C"/>
    <w:rsid w:val="002D2668"/>
    <w:rsid w:val="002D30AE"/>
    <w:rsid w:val="002D4B29"/>
    <w:rsid w:val="002F263F"/>
    <w:rsid w:val="002F3FC9"/>
    <w:rsid w:val="002F6093"/>
    <w:rsid w:val="00310AC5"/>
    <w:rsid w:val="00310F6A"/>
    <w:rsid w:val="0031657F"/>
    <w:rsid w:val="00324196"/>
    <w:rsid w:val="00342CC0"/>
    <w:rsid w:val="003614BF"/>
    <w:rsid w:val="00364D71"/>
    <w:rsid w:val="00366C1B"/>
    <w:rsid w:val="003803ED"/>
    <w:rsid w:val="00382DB5"/>
    <w:rsid w:val="00383244"/>
    <w:rsid w:val="0038578A"/>
    <w:rsid w:val="0039048B"/>
    <w:rsid w:val="00395145"/>
    <w:rsid w:val="0039694C"/>
    <w:rsid w:val="003A047F"/>
    <w:rsid w:val="003A070C"/>
    <w:rsid w:val="003A2732"/>
    <w:rsid w:val="003B0577"/>
    <w:rsid w:val="003D4E94"/>
    <w:rsid w:val="003D5204"/>
    <w:rsid w:val="003D7851"/>
    <w:rsid w:val="003E32B6"/>
    <w:rsid w:val="003E361D"/>
    <w:rsid w:val="003E3D95"/>
    <w:rsid w:val="003F1AD2"/>
    <w:rsid w:val="00401DB1"/>
    <w:rsid w:val="00402266"/>
    <w:rsid w:val="00402741"/>
    <w:rsid w:val="00404212"/>
    <w:rsid w:val="004173DA"/>
    <w:rsid w:val="004246B6"/>
    <w:rsid w:val="00430E60"/>
    <w:rsid w:val="0044432B"/>
    <w:rsid w:val="0045169D"/>
    <w:rsid w:val="00451C73"/>
    <w:rsid w:val="00454209"/>
    <w:rsid w:val="00455C7C"/>
    <w:rsid w:val="004610C9"/>
    <w:rsid w:val="00472640"/>
    <w:rsid w:val="004761B8"/>
    <w:rsid w:val="00481E00"/>
    <w:rsid w:val="004870EB"/>
    <w:rsid w:val="00496979"/>
    <w:rsid w:val="004A472F"/>
    <w:rsid w:val="004A7AF7"/>
    <w:rsid w:val="004B00C9"/>
    <w:rsid w:val="004B4112"/>
    <w:rsid w:val="004D7A80"/>
    <w:rsid w:val="004E36EE"/>
    <w:rsid w:val="00501537"/>
    <w:rsid w:val="00515B1B"/>
    <w:rsid w:val="00517D60"/>
    <w:rsid w:val="005235F7"/>
    <w:rsid w:val="005344E9"/>
    <w:rsid w:val="005355AC"/>
    <w:rsid w:val="00541B14"/>
    <w:rsid w:val="00556CD2"/>
    <w:rsid w:val="0055789D"/>
    <w:rsid w:val="0056165E"/>
    <w:rsid w:val="00562B2C"/>
    <w:rsid w:val="00564ECE"/>
    <w:rsid w:val="00565B49"/>
    <w:rsid w:val="005705F5"/>
    <w:rsid w:val="005770E9"/>
    <w:rsid w:val="0057746D"/>
    <w:rsid w:val="005804EF"/>
    <w:rsid w:val="005855FE"/>
    <w:rsid w:val="0059075F"/>
    <w:rsid w:val="00591376"/>
    <w:rsid w:val="00597BFB"/>
    <w:rsid w:val="005A6EE4"/>
    <w:rsid w:val="005A75E7"/>
    <w:rsid w:val="005C1CFE"/>
    <w:rsid w:val="005C1DCA"/>
    <w:rsid w:val="005D1C42"/>
    <w:rsid w:val="005E0B16"/>
    <w:rsid w:val="005E28D2"/>
    <w:rsid w:val="005E6AF8"/>
    <w:rsid w:val="005E7B95"/>
    <w:rsid w:val="005F1033"/>
    <w:rsid w:val="005F673D"/>
    <w:rsid w:val="005F7647"/>
    <w:rsid w:val="005F7AD7"/>
    <w:rsid w:val="00604CED"/>
    <w:rsid w:val="00605ADC"/>
    <w:rsid w:val="006069CC"/>
    <w:rsid w:val="00613429"/>
    <w:rsid w:val="0061757B"/>
    <w:rsid w:val="00621A66"/>
    <w:rsid w:val="00621EA7"/>
    <w:rsid w:val="00623A1C"/>
    <w:rsid w:val="00627ABF"/>
    <w:rsid w:val="00630CC7"/>
    <w:rsid w:val="00641BEB"/>
    <w:rsid w:val="00646C9B"/>
    <w:rsid w:val="00656183"/>
    <w:rsid w:val="006619D0"/>
    <w:rsid w:val="00670704"/>
    <w:rsid w:val="00670BFB"/>
    <w:rsid w:val="006760FD"/>
    <w:rsid w:val="00677793"/>
    <w:rsid w:val="00680803"/>
    <w:rsid w:val="0068568D"/>
    <w:rsid w:val="00687FB0"/>
    <w:rsid w:val="0069166C"/>
    <w:rsid w:val="006A1E7F"/>
    <w:rsid w:val="006A2F24"/>
    <w:rsid w:val="006A51B1"/>
    <w:rsid w:val="006A5740"/>
    <w:rsid w:val="006B1DCA"/>
    <w:rsid w:val="006C0AC0"/>
    <w:rsid w:val="006C2434"/>
    <w:rsid w:val="006C2FF4"/>
    <w:rsid w:val="006D0902"/>
    <w:rsid w:val="006D55A1"/>
    <w:rsid w:val="006E0F54"/>
    <w:rsid w:val="006F3EF2"/>
    <w:rsid w:val="006F511F"/>
    <w:rsid w:val="006F6A7E"/>
    <w:rsid w:val="006F7843"/>
    <w:rsid w:val="0070177D"/>
    <w:rsid w:val="00701A50"/>
    <w:rsid w:val="007120E2"/>
    <w:rsid w:val="00714EC1"/>
    <w:rsid w:val="00716385"/>
    <w:rsid w:val="0071699F"/>
    <w:rsid w:val="00721FD0"/>
    <w:rsid w:val="007250EE"/>
    <w:rsid w:val="00727DAB"/>
    <w:rsid w:val="00732165"/>
    <w:rsid w:val="00736C04"/>
    <w:rsid w:val="007370FB"/>
    <w:rsid w:val="00740988"/>
    <w:rsid w:val="007456D5"/>
    <w:rsid w:val="00753F10"/>
    <w:rsid w:val="00754AD0"/>
    <w:rsid w:val="00763C3E"/>
    <w:rsid w:val="0077418E"/>
    <w:rsid w:val="00780F38"/>
    <w:rsid w:val="007811AE"/>
    <w:rsid w:val="0078527D"/>
    <w:rsid w:val="007945EA"/>
    <w:rsid w:val="00795C67"/>
    <w:rsid w:val="007961AC"/>
    <w:rsid w:val="007A1BC0"/>
    <w:rsid w:val="007A4EF8"/>
    <w:rsid w:val="007A5ADA"/>
    <w:rsid w:val="007B3F4D"/>
    <w:rsid w:val="007C0E43"/>
    <w:rsid w:val="007C1F0B"/>
    <w:rsid w:val="007D29A7"/>
    <w:rsid w:val="007D4BF9"/>
    <w:rsid w:val="007D74CE"/>
    <w:rsid w:val="007E5061"/>
    <w:rsid w:val="007F676D"/>
    <w:rsid w:val="008012E4"/>
    <w:rsid w:val="0080327C"/>
    <w:rsid w:val="00812922"/>
    <w:rsid w:val="00812F17"/>
    <w:rsid w:val="00817CDD"/>
    <w:rsid w:val="00824C70"/>
    <w:rsid w:val="00843FE0"/>
    <w:rsid w:val="008608DB"/>
    <w:rsid w:val="00860931"/>
    <w:rsid w:val="00861D0C"/>
    <w:rsid w:val="00864D37"/>
    <w:rsid w:val="008725A3"/>
    <w:rsid w:val="00873B98"/>
    <w:rsid w:val="00884384"/>
    <w:rsid w:val="00887B72"/>
    <w:rsid w:val="00895CA5"/>
    <w:rsid w:val="008A06A8"/>
    <w:rsid w:val="008B0D5B"/>
    <w:rsid w:val="008B3DB7"/>
    <w:rsid w:val="008C218C"/>
    <w:rsid w:val="008D4428"/>
    <w:rsid w:val="008E73D0"/>
    <w:rsid w:val="008E7F17"/>
    <w:rsid w:val="008F0CC8"/>
    <w:rsid w:val="0090260B"/>
    <w:rsid w:val="00904F27"/>
    <w:rsid w:val="009133DB"/>
    <w:rsid w:val="00923D3C"/>
    <w:rsid w:val="009251DE"/>
    <w:rsid w:val="00932E25"/>
    <w:rsid w:val="009355EC"/>
    <w:rsid w:val="00937D9D"/>
    <w:rsid w:val="00942660"/>
    <w:rsid w:val="0095311C"/>
    <w:rsid w:val="009572AB"/>
    <w:rsid w:val="00957A22"/>
    <w:rsid w:val="00960CC7"/>
    <w:rsid w:val="00964F7B"/>
    <w:rsid w:val="00966907"/>
    <w:rsid w:val="00973909"/>
    <w:rsid w:val="00974A4F"/>
    <w:rsid w:val="00980968"/>
    <w:rsid w:val="009A07E7"/>
    <w:rsid w:val="009A2754"/>
    <w:rsid w:val="009A72D5"/>
    <w:rsid w:val="009B44C1"/>
    <w:rsid w:val="009C1964"/>
    <w:rsid w:val="009C1EB6"/>
    <w:rsid w:val="009D05BA"/>
    <w:rsid w:val="009D18E0"/>
    <w:rsid w:val="009D6F37"/>
    <w:rsid w:val="009E12A6"/>
    <w:rsid w:val="009F1587"/>
    <w:rsid w:val="009F18A4"/>
    <w:rsid w:val="009F53C3"/>
    <w:rsid w:val="009F7C54"/>
    <w:rsid w:val="00A0704C"/>
    <w:rsid w:val="00A1222E"/>
    <w:rsid w:val="00A13EFB"/>
    <w:rsid w:val="00A22AE5"/>
    <w:rsid w:val="00A27353"/>
    <w:rsid w:val="00A27EE3"/>
    <w:rsid w:val="00A31626"/>
    <w:rsid w:val="00A35164"/>
    <w:rsid w:val="00A514A7"/>
    <w:rsid w:val="00A54AB5"/>
    <w:rsid w:val="00A56359"/>
    <w:rsid w:val="00A66738"/>
    <w:rsid w:val="00A713F1"/>
    <w:rsid w:val="00A723E9"/>
    <w:rsid w:val="00A7570F"/>
    <w:rsid w:val="00A86A2F"/>
    <w:rsid w:val="00A9429B"/>
    <w:rsid w:val="00AC1BB9"/>
    <w:rsid w:val="00AD2832"/>
    <w:rsid w:val="00AE2266"/>
    <w:rsid w:val="00AF2949"/>
    <w:rsid w:val="00AF4F91"/>
    <w:rsid w:val="00AF66F0"/>
    <w:rsid w:val="00B13C1B"/>
    <w:rsid w:val="00B13F78"/>
    <w:rsid w:val="00B17EAC"/>
    <w:rsid w:val="00B3089C"/>
    <w:rsid w:val="00B35245"/>
    <w:rsid w:val="00B40A9D"/>
    <w:rsid w:val="00B43F9F"/>
    <w:rsid w:val="00B50549"/>
    <w:rsid w:val="00B50FF7"/>
    <w:rsid w:val="00B52310"/>
    <w:rsid w:val="00B55261"/>
    <w:rsid w:val="00B57ECC"/>
    <w:rsid w:val="00B61A0F"/>
    <w:rsid w:val="00B62CD0"/>
    <w:rsid w:val="00B81220"/>
    <w:rsid w:val="00B92D83"/>
    <w:rsid w:val="00B94BAE"/>
    <w:rsid w:val="00B95A9E"/>
    <w:rsid w:val="00BA71DE"/>
    <w:rsid w:val="00BC04D5"/>
    <w:rsid w:val="00BD61F0"/>
    <w:rsid w:val="00BE2802"/>
    <w:rsid w:val="00BF0DB9"/>
    <w:rsid w:val="00BF5B2A"/>
    <w:rsid w:val="00C3263D"/>
    <w:rsid w:val="00C36E81"/>
    <w:rsid w:val="00C41907"/>
    <w:rsid w:val="00C47A02"/>
    <w:rsid w:val="00C50EA7"/>
    <w:rsid w:val="00C511F1"/>
    <w:rsid w:val="00C559C6"/>
    <w:rsid w:val="00C5662E"/>
    <w:rsid w:val="00C65999"/>
    <w:rsid w:val="00C71A85"/>
    <w:rsid w:val="00C74275"/>
    <w:rsid w:val="00C838F2"/>
    <w:rsid w:val="00C9014A"/>
    <w:rsid w:val="00C91261"/>
    <w:rsid w:val="00C95EB2"/>
    <w:rsid w:val="00C970AA"/>
    <w:rsid w:val="00C97DEE"/>
    <w:rsid w:val="00CA60EF"/>
    <w:rsid w:val="00CA758F"/>
    <w:rsid w:val="00CB22B2"/>
    <w:rsid w:val="00CC4366"/>
    <w:rsid w:val="00CC54E5"/>
    <w:rsid w:val="00CC6EA5"/>
    <w:rsid w:val="00CD1627"/>
    <w:rsid w:val="00CD1740"/>
    <w:rsid w:val="00CD2DF6"/>
    <w:rsid w:val="00CD4845"/>
    <w:rsid w:val="00CE0E0B"/>
    <w:rsid w:val="00CE6896"/>
    <w:rsid w:val="00CF240E"/>
    <w:rsid w:val="00CF7E80"/>
    <w:rsid w:val="00D03817"/>
    <w:rsid w:val="00D048F6"/>
    <w:rsid w:val="00D11232"/>
    <w:rsid w:val="00D11356"/>
    <w:rsid w:val="00D116D8"/>
    <w:rsid w:val="00D17912"/>
    <w:rsid w:val="00D25A6D"/>
    <w:rsid w:val="00D26B53"/>
    <w:rsid w:val="00D2708E"/>
    <w:rsid w:val="00D304C0"/>
    <w:rsid w:val="00D31EB3"/>
    <w:rsid w:val="00D34CFE"/>
    <w:rsid w:val="00D44759"/>
    <w:rsid w:val="00D47E14"/>
    <w:rsid w:val="00D57B18"/>
    <w:rsid w:val="00D618B0"/>
    <w:rsid w:val="00D61DD2"/>
    <w:rsid w:val="00D6722A"/>
    <w:rsid w:val="00D75205"/>
    <w:rsid w:val="00D867CB"/>
    <w:rsid w:val="00D95B35"/>
    <w:rsid w:val="00DA0457"/>
    <w:rsid w:val="00DA2DC5"/>
    <w:rsid w:val="00DA6C75"/>
    <w:rsid w:val="00DB633A"/>
    <w:rsid w:val="00DB6D1D"/>
    <w:rsid w:val="00DC11DC"/>
    <w:rsid w:val="00DC2BF7"/>
    <w:rsid w:val="00DE0012"/>
    <w:rsid w:val="00DE47B2"/>
    <w:rsid w:val="00DE4871"/>
    <w:rsid w:val="00DF56C2"/>
    <w:rsid w:val="00DF5DA9"/>
    <w:rsid w:val="00E10477"/>
    <w:rsid w:val="00E12032"/>
    <w:rsid w:val="00E1345C"/>
    <w:rsid w:val="00E21C66"/>
    <w:rsid w:val="00E23668"/>
    <w:rsid w:val="00E23F13"/>
    <w:rsid w:val="00E269AE"/>
    <w:rsid w:val="00E345FA"/>
    <w:rsid w:val="00E3553A"/>
    <w:rsid w:val="00E365C8"/>
    <w:rsid w:val="00E37D4D"/>
    <w:rsid w:val="00E42624"/>
    <w:rsid w:val="00E47683"/>
    <w:rsid w:val="00E5593E"/>
    <w:rsid w:val="00E60623"/>
    <w:rsid w:val="00E60AED"/>
    <w:rsid w:val="00E635E0"/>
    <w:rsid w:val="00E664B1"/>
    <w:rsid w:val="00E714BA"/>
    <w:rsid w:val="00E774CD"/>
    <w:rsid w:val="00E8506F"/>
    <w:rsid w:val="00E875F0"/>
    <w:rsid w:val="00E878F6"/>
    <w:rsid w:val="00EA330F"/>
    <w:rsid w:val="00EA432A"/>
    <w:rsid w:val="00EA4C1B"/>
    <w:rsid w:val="00EA52F1"/>
    <w:rsid w:val="00EA73DA"/>
    <w:rsid w:val="00EB1059"/>
    <w:rsid w:val="00EB1B6C"/>
    <w:rsid w:val="00EB3096"/>
    <w:rsid w:val="00EB3DD1"/>
    <w:rsid w:val="00EB3DD7"/>
    <w:rsid w:val="00EE0B92"/>
    <w:rsid w:val="00EE246E"/>
    <w:rsid w:val="00EE52B9"/>
    <w:rsid w:val="00EF6422"/>
    <w:rsid w:val="00F036A4"/>
    <w:rsid w:val="00F04BDD"/>
    <w:rsid w:val="00F05950"/>
    <w:rsid w:val="00F17B83"/>
    <w:rsid w:val="00F233B7"/>
    <w:rsid w:val="00F315CD"/>
    <w:rsid w:val="00F4206A"/>
    <w:rsid w:val="00F43515"/>
    <w:rsid w:val="00F445C8"/>
    <w:rsid w:val="00F520CF"/>
    <w:rsid w:val="00F52CD1"/>
    <w:rsid w:val="00F6601A"/>
    <w:rsid w:val="00F67C8F"/>
    <w:rsid w:val="00F71D33"/>
    <w:rsid w:val="00F72B82"/>
    <w:rsid w:val="00F7448C"/>
    <w:rsid w:val="00F75182"/>
    <w:rsid w:val="00F8660B"/>
    <w:rsid w:val="00FA32FD"/>
    <w:rsid w:val="00FB2EA2"/>
    <w:rsid w:val="00FC1A32"/>
    <w:rsid w:val="00FC2DB3"/>
    <w:rsid w:val="00FC2E31"/>
    <w:rsid w:val="00FC4ED5"/>
    <w:rsid w:val="00FD4974"/>
    <w:rsid w:val="00FD7DB5"/>
    <w:rsid w:val="00FE2E89"/>
    <w:rsid w:val="00FE4F43"/>
    <w:rsid w:val="00FE684F"/>
    <w:rsid w:val="00FF2CF2"/>
    <w:rsid w:val="00FF49DC"/>
    <w:rsid w:val="00FF54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röd"/>
    <w:qFormat/>
    <w:rsid w:val="005F673D"/>
    <w:rPr>
      <w:rFonts w:ascii="Times New Roman" w:hAnsi="Times New Roman"/>
      <w:sz w:val="22"/>
    </w:rPr>
  </w:style>
  <w:style w:type="paragraph" w:styleId="Rubrik1">
    <w:name w:val="heading 1"/>
    <w:basedOn w:val="Normal"/>
    <w:next w:val="Normal"/>
    <w:link w:val="Rubrik1Char"/>
    <w:autoRedefine/>
    <w:uiPriority w:val="99"/>
    <w:qFormat/>
    <w:rsid w:val="00EA4C1B"/>
    <w:pPr>
      <w:keepNext/>
      <w:keepLines/>
      <w:numPr>
        <w:numId w:val="4"/>
      </w:numPr>
      <w:tabs>
        <w:tab w:val="left" w:pos="794"/>
      </w:tabs>
      <w:spacing w:before="480" w:after="240"/>
      <w:ind w:left="680" w:hanging="680"/>
      <w:outlineLvl w:val="0"/>
    </w:pPr>
    <w:rPr>
      <w:rFonts w:ascii="Arial" w:eastAsiaTheme="majorEastAsia" w:hAnsi="Arial" w:cstheme="majorBidi"/>
      <w:bCs/>
      <w:color w:val="1356A6"/>
      <w:sz w:val="48"/>
      <w:szCs w:val="32"/>
    </w:rPr>
  </w:style>
  <w:style w:type="paragraph" w:styleId="Rubrik2">
    <w:name w:val="heading 2"/>
    <w:next w:val="Normal"/>
    <w:link w:val="Rubrik2Char"/>
    <w:autoRedefine/>
    <w:uiPriority w:val="99"/>
    <w:unhideWhenUsed/>
    <w:qFormat/>
    <w:rsid w:val="00EA4C1B"/>
    <w:pPr>
      <w:keepNext/>
      <w:keepLines/>
      <w:numPr>
        <w:ilvl w:val="1"/>
        <w:numId w:val="4"/>
      </w:numPr>
      <w:spacing w:after="120"/>
      <w:ind w:left="680" w:hanging="680"/>
      <w:outlineLvl w:val="1"/>
    </w:pPr>
    <w:rPr>
      <w:rFonts w:ascii="Arial" w:eastAsiaTheme="majorEastAsia" w:hAnsi="Arial" w:cstheme="majorBidi"/>
      <w:b/>
      <w:color w:val="000000" w:themeColor="text1"/>
      <w:sz w:val="28"/>
      <w:szCs w:val="26"/>
    </w:rPr>
  </w:style>
  <w:style w:type="paragraph" w:styleId="Rubrik3">
    <w:name w:val="heading 3"/>
    <w:basedOn w:val="Normal"/>
    <w:next w:val="Normal"/>
    <w:link w:val="Rubrik3Char"/>
    <w:autoRedefine/>
    <w:uiPriority w:val="99"/>
    <w:unhideWhenUsed/>
    <w:qFormat/>
    <w:rsid w:val="00D116D8"/>
    <w:pPr>
      <w:keepNext/>
      <w:keepLines/>
      <w:numPr>
        <w:ilvl w:val="2"/>
        <w:numId w:val="4"/>
      </w:numPr>
      <w:spacing w:before="200"/>
      <w:outlineLvl w:val="2"/>
    </w:pPr>
    <w:rPr>
      <w:rFonts w:ascii="Arial" w:eastAsiaTheme="majorEastAsia" w:hAnsi="Arial" w:cstheme="majorBidi"/>
      <w:b/>
      <w:bCs/>
      <w:sz w:val="24"/>
    </w:rPr>
  </w:style>
  <w:style w:type="paragraph" w:styleId="Rubrik4">
    <w:name w:val="heading 4"/>
    <w:basedOn w:val="Normal"/>
    <w:next w:val="Normal"/>
    <w:link w:val="Rubrik4Char"/>
    <w:autoRedefine/>
    <w:uiPriority w:val="99"/>
    <w:unhideWhenUsed/>
    <w:qFormat/>
    <w:rsid w:val="00D116D8"/>
    <w:pPr>
      <w:keepNext/>
      <w:keepLines/>
      <w:numPr>
        <w:ilvl w:val="3"/>
        <w:numId w:val="4"/>
      </w:numPr>
      <w:spacing w:before="200"/>
      <w:outlineLvl w:val="3"/>
    </w:pPr>
    <w:rPr>
      <w:rFonts w:eastAsiaTheme="majorEastAsia" w:cstheme="majorBidi"/>
      <w:b/>
      <w:bCs/>
      <w:iCs/>
    </w:rPr>
  </w:style>
  <w:style w:type="paragraph" w:styleId="Rubrik5">
    <w:name w:val="heading 5"/>
    <w:basedOn w:val="Normal"/>
    <w:next w:val="Normal"/>
    <w:link w:val="Rubrik5Char"/>
    <w:uiPriority w:val="99"/>
    <w:unhideWhenUsed/>
    <w:qFormat/>
    <w:rsid w:val="0070177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9"/>
    <w:unhideWhenUsed/>
    <w:qFormat/>
    <w:rsid w:val="0070177D"/>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9"/>
    <w:unhideWhenUsed/>
    <w:qFormat/>
    <w:rsid w:val="0070177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unhideWhenUsed/>
    <w:qFormat/>
    <w:rsid w:val="0070177D"/>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9"/>
    <w:unhideWhenUsed/>
    <w:qFormat/>
    <w:rsid w:val="0070177D"/>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EA4C1B"/>
    <w:rPr>
      <w:rFonts w:ascii="Arial" w:eastAsiaTheme="majorEastAsia" w:hAnsi="Arial" w:cstheme="majorBidi"/>
      <w:bCs/>
      <w:color w:val="1356A6"/>
      <w:sz w:val="48"/>
      <w:szCs w:val="32"/>
    </w:rPr>
  </w:style>
  <w:style w:type="character" w:customStyle="1" w:styleId="Rubrik2Char">
    <w:name w:val="Rubrik 2 Char"/>
    <w:basedOn w:val="Standardstycketeckensnitt"/>
    <w:link w:val="Rubrik2"/>
    <w:uiPriority w:val="99"/>
    <w:rsid w:val="00EA4C1B"/>
    <w:rPr>
      <w:rFonts w:ascii="Arial" w:eastAsiaTheme="majorEastAsia" w:hAnsi="Arial" w:cstheme="majorBidi"/>
      <w:b/>
      <w:color w:val="000000" w:themeColor="text1"/>
      <w:sz w:val="28"/>
      <w:szCs w:val="26"/>
    </w:rPr>
  </w:style>
  <w:style w:type="character" w:customStyle="1" w:styleId="Rubrik3Char">
    <w:name w:val="Rubrik 3 Char"/>
    <w:basedOn w:val="Standardstycketeckensnitt"/>
    <w:link w:val="Rubrik3"/>
    <w:uiPriority w:val="99"/>
    <w:rsid w:val="00D116D8"/>
    <w:rPr>
      <w:rFonts w:ascii="Arial" w:eastAsiaTheme="majorEastAsia" w:hAnsi="Arial" w:cstheme="majorBidi"/>
      <w:b/>
      <w:bCs/>
    </w:rPr>
  </w:style>
  <w:style w:type="character" w:customStyle="1" w:styleId="Rubrik4Char">
    <w:name w:val="Rubrik 4 Char"/>
    <w:basedOn w:val="Standardstycketeckensnitt"/>
    <w:link w:val="Rubrik4"/>
    <w:uiPriority w:val="99"/>
    <w:rsid w:val="00D116D8"/>
    <w:rPr>
      <w:rFonts w:ascii="Times New Roman" w:eastAsiaTheme="majorEastAsia" w:hAnsi="Times New Roman" w:cstheme="majorBidi"/>
      <w:b/>
      <w:bCs/>
      <w:iCs/>
      <w:sz w:val="22"/>
    </w:rPr>
  </w:style>
  <w:style w:type="character" w:customStyle="1" w:styleId="Rubrik5Char">
    <w:name w:val="Rubrik 5 Char"/>
    <w:basedOn w:val="Standardstycketeckensnitt"/>
    <w:link w:val="Rubrik5"/>
    <w:uiPriority w:val="99"/>
    <w:rsid w:val="0070177D"/>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uiPriority w:val="99"/>
    <w:rsid w:val="0070177D"/>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uiPriority w:val="99"/>
    <w:rsid w:val="0070177D"/>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uiPriority w:val="99"/>
    <w:rsid w:val="0070177D"/>
    <w:rPr>
      <w:rFonts w:asciiTheme="majorHAnsi" w:eastAsiaTheme="majorEastAsia" w:hAnsiTheme="majorHAnsi" w:cstheme="majorBidi"/>
      <w:color w:val="404040" w:themeColor="text1" w:themeTint="BF"/>
      <w:sz w:val="22"/>
      <w:szCs w:val="20"/>
    </w:rPr>
  </w:style>
  <w:style w:type="character" w:customStyle="1" w:styleId="Rubrik9Char">
    <w:name w:val="Rubrik 9 Char"/>
    <w:basedOn w:val="Standardstycketeckensnitt"/>
    <w:link w:val="Rubrik9"/>
    <w:uiPriority w:val="99"/>
    <w:rsid w:val="0070177D"/>
    <w:rPr>
      <w:rFonts w:asciiTheme="majorHAnsi" w:eastAsiaTheme="majorEastAsia" w:hAnsiTheme="majorHAnsi" w:cstheme="majorBidi"/>
      <w:i/>
      <w:iCs/>
      <w:color w:val="404040" w:themeColor="text1" w:themeTint="BF"/>
      <w:sz w:val="22"/>
      <w:szCs w:val="20"/>
    </w:rPr>
  </w:style>
  <w:style w:type="paragraph" w:styleId="Sidfot">
    <w:name w:val="footer"/>
    <w:basedOn w:val="Normal"/>
    <w:link w:val="SidfotChar"/>
    <w:uiPriority w:val="99"/>
    <w:unhideWhenUsed/>
    <w:rsid w:val="00D61DD2"/>
    <w:pPr>
      <w:tabs>
        <w:tab w:val="center" w:pos="4536"/>
        <w:tab w:val="right" w:pos="9072"/>
      </w:tabs>
    </w:pPr>
  </w:style>
  <w:style w:type="character" w:customStyle="1" w:styleId="SidfotChar">
    <w:name w:val="Sidfot Char"/>
    <w:basedOn w:val="Standardstycketeckensnitt"/>
    <w:link w:val="Sidfot"/>
    <w:uiPriority w:val="99"/>
    <w:rsid w:val="00D61DD2"/>
    <w:rPr>
      <w:rFonts w:ascii="Minion Pro" w:hAnsi="Minion Pro"/>
      <w:sz w:val="20"/>
    </w:rPr>
  </w:style>
  <w:style w:type="character" w:styleId="Sidnummer">
    <w:name w:val="page number"/>
    <w:basedOn w:val="Standardstycketeckensnitt"/>
    <w:uiPriority w:val="99"/>
    <w:semiHidden/>
    <w:unhideWhenUsed/>
    <w:rsid w:val="00050F45"/>
    <w:rPr>
      <w:rFonts w:ascii="Arial" w:hAnsi="Arial"/>
      <w:color w:val="808080" w:themeColor="background1" w:themeShade="80"/>
    </w:rPr>
  </w:style>
  <w:style w:type="paragraph" w:customStyle="1" w:styleId="Rubrikomslag">
    <w:name w:val="Rubrik omslag"/>
    <w:basedOn w:val="Normal"/>
    <w:autoRedefine/>
    <w:uiPriority w:val="99"/>
    <w:rsid w:val="007A4EF8"/>
    <w:pPr>
      <w:widowControl w:val="0"/>
      <w:autoSpaceDE w:val="0"/>
      <w:autoSpaceDN w:val="0"/>
      <w:adjustRightInd w:val="0"/>
      <w:spacing w:line="288" w:lineRule="auto"/>
      <w:textAlignment w:val="center"/>
    </w:pPr>
    <w:rPr>
      <w:rFonts w:ascii="Arial" w:hAnsi="Arial" w:cs="MinionPro-Regular"/>
      <w:color w:val="FFFFFF"/>
      <w:sz w:val="52"/>
      <w:lang w:val="en-GB"/>
    </w:rPr>
  </w:style>
  <w:style w:type="character" w:styleId="Kommentarsreferens">
    <w:name w:val="annotation reference"/>
    <w:basedOn w:val="Standardstycketeckensnitt"/>
    <w:uiPriority w:val="99"/>
    <w:semiHidden/>
    <w:unhideWhenUsed/>
    <w:rsid w:val="00310F6A"/>
    <w:rPr>
      <w:sz w:val="18"/>
      <w:szCs w:val="18"/>
    </w:rPr>
  </w:style>
  <w:style w:type="paragraph" w:styleId="Kommentarer">
    <w:name w:val="annotation text"/>
    <w:basedOn w:val="Normal"/>
    <w:link w:val="KommentarerChar"/>
    <w:uiPriority w:val="99"/>
    <w:semiHidden/>
    <w:unhideWhenUsed/>
    <w:rsid w:val="00310F6A"/>
    <w:rPr>
      <w:sz w:val="24"/>
    </w:rPr>
  </w:style>
  <w:style w:type="character" w:customStyle="1" w:styleId="KommentarerChar">
    <w:name w:val="Kommentarer Char"/>
    <w:basedOn w:val="Standardstycketeckensnitt"/>
    <w:link w:val="Kommentarer"/>
    <w:uiPriority w:val="99"/>
    <w:semiHidden/>
    <w:rsid w:val="00310F6A"/>
    <w:rPr>
      <w:rFonts w:ascii="Minion Pro" w:hAnsi="Minion Pro"/>
    </w:rPr>
  </w:style>
  <w:style w:type="paragraph" w:styleId="Kommentarsmne">
    <w:name w:val="annotation subject"/>
    <w:basedOn w:val="Kommentarer"/>
    <w:next w:val="Kommentarer"/>
    <w:link w:val="KommentarsmneChar"/>
    <w:uiPriority w:val="99"/>
    <w:semiHidden/>
    <w:unhideWhenUsed/>
    <w:rsid w:val="00310F6A"/>
    <w:rPr>
      <w:b/>
      <w:bCs/>
      <w:sz w:val="20"/>
      <w:szCs w:val="20"/>
    </w:rPr>
  </w:style>
  <w:style w:type="character" w:customStyle="1" w:styleId="KommentarsmneChar">
    <w:name w:val="Kommentarsämne Char"/>
    <w:basedOn w:val="KommentarerChar"/>
    <w:link w:val="Kommentarsmne"/>
    <w:uiPriority w:val="99"/>
    <w:semiHidden/>
    <w:rsid w:val="00310F6A"/>
    <w:rPr>
      <w:rFonts w:ascii="Minion Pro" w:hAnsi="Minion Pro"/>
      <w:b/>
      <w:bCs/>
      <w:sz w:val="20"/>
      <w:szCs w:val="20"/>
    </w:rPr>
  </w:style>
  <w:style w:type="paragraph" w:styleId="Innehll1">
    <w:name w:val="toc 1"/>
    <w:basedOn w:val="Normal"/>
    <w:next w:val="Normal"/>
    <w:autoRedefine/>
    <w:uiPriority w:val="39"/>
    <w:unhideWhenUsed/>
    <w:qFormat/>
    <w:rsid w:val="00A7570F"/>
    <w:pPr>
      <w:spacing w:before="120"/>
    </w:pPr>
    <w:rPr>
      <w:rFonts w:ascii="Arial" w:hAnsi="Arial"/>
      <w:b/>
      <w:sz w:val="24"/>
    </w:rPr>
  </w:style>
  <w:style w:type="paragraph" w:styleId="Ballongtext">
    <w:name w:val="Balloon Text"/>
    <w:basedOn w:val="Normal"/>
    <w:link w:val="BallongtextChar"/>
    <w:uiPriority w:val="99"/>
    <w:semiHidden/>
    <w:unhideWhenUsed/>
    <w:rsid w:val="003D7851"/>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D7851"/>
    <w:rPr>
      <w:rFonts w:ascii="Lucida Grande" w:hAnsi="Lucida Grande" w:cs="Lucida Grande"/>
      <w:sz w:val="18"/>
      <w:szCs w:val="18"/>
    </w:rPr>
  </w:style>
  <w:style w:type="paragraph" w:customStyle="1" w:styleId="Infosvart">
    <w:name w:val="Info svart"/>
    <w:basedOn w:val="Innehll2"/>
    <w:rsid w:val="00E878F6"/>
    <w:pPr>
      <w:numPr>
        <w:numId w:val="3"/>
      </w:numPr>
    </w:pPr>
  </w:style>
  <w:style w:type="paragraph" w:styleId="Innehll2">
    <w:name w:val="toc 2"/>
    <w:basedOn w:val="Normal"/>
    <w:next w:val="Normal"/>
    <w:autoRedefine/>
    <w:uiPriority w:val="39"/>
    <w:unhideWhenUsed/>
    <w:qFormat/>
    <w:rsid w:val="00727DAB"/>
    <w:pPr>
      <w:tabs>
        <w:tab w:val="left" w:pos="-2694"/>
        <w:tab w:val="left" w:pos="660"/>
        <w:tab w:val="right" w:leader="dot" w:pos="9214"/>
      </w:tabs>
    </w:pPr>
    <w:rPr>
      <w:rFonts w:ascii="Arial" w:hAnsi="Arial"/>
      <w:sz w:val="20"/>
      <w:szCs w:val="22"/>
    </w:rPr>
  </w:style>
  <w:style w:type="table" w:styleId="Ljusskuggning">
    <w:name w:val="Light Shading"/>
    <w:basedOn w:val="Normaltabell"/>
    <w:uiPriority w:val="60"/>
    <w:rsid w:val="00E365C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E365C8"/>
    <w:rPr>
      <w:rFonts w:ascii="Arial" w:hAnsi="Arial"/>
      <w:color w:val="365F91" w:themeColor="accent1" w:themeShade="BF"/>
      <w:sz w:val="18"/>
      <w:szCs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1">
    <w:name w:val="Light List Accent 1"/>
    <w:basedOn w:val="Normaltabell"/>
    <w:uiPriority w:val="61"/>
    <w:rsid w:val="00BE2802"/>
    <w:rPr>
      <w:rFonts w:ascii="Arial" w:hAnsi="Arial"/>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Arial" w:hAnsi="Arial"/>
        <w:b/>
        <w:bCs/>
        <w:color w:val="FFFFFF" w:themeColor="background1"/>
        <w:sz w:val="18"/>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skuggning-dekorfrg5">
    <w:name w:val="Light Shading Accent 5"/>
    <w:basedOn w:val="Normaltabell"/>
    <w:uiPriority w:val="60"/>
    <w:rsid w:val="00E365C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llanmrktrutnt1-dekorfrg1">
    <w:name w:val="Medium Grid 1 Accent 1"/>
    <w:basedOn w:val="Normaltabell"/>
    <w:uiPriority w:val="67"/>
    <w:rsid w:val="006F6A7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jusskuggning-dekorfrg2">
    <w:name w:val="Light Shading Accent 2"/>
    <w:basedOn w:val="Normaltabell"/>
    <w:uiPriority w:val="60"/>
    <w:rsid w:val="00E365C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llanmrktrutnt1">
    <w:name w:val="Medium Grid 1"/>
    <w:basedOn w:val="Normaltabell"/>
    <w:uiPriority w:val="67"/>
    <w:rsid w:val="006F6A7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rklista-dekorfrg5">
    <w:name w:val="Dark List Accent 5"/>
    <w:basedOn w:val="Normaltabell"/>
    <w:uiPriority w:val="70"/>
    <w:rsid w:val="006F6A7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abellRubrik">
    <w:name w:val="Tabell Rubrik"/>
    <w:basedOn w:val="Normal"/>
    <w:rsid w:val="00F75182"/>
    <w:rPr>
      <w:rFonts w:ascii="Arial" w:hAnsi="Arial"/>
      <w:b/>
    </w:rPr>
  </w:style>
  <w:style w:type="character" w:styleId="Stark">
    <w:name w:val="Strong"/>
    <w:basedOn w:val="Standardstycketeckensnitt"/>
    <w:uiPriority w:val="22"/>
    <w:rsid w:val="007A4EF8"/>
    <w:rPr>
      <w:b/>
      <w:bCs/>
    </w:rPr>
  </w:style>
  <w:style w:type="paragraph" w:styleId="Citat">
    <w:name w:val="Quote"/>
    <w:basedOn w:val="Normal"/>
    <w:next w:val="Normal"/>
    <w:link w:val="CitatChar"/>
    <w:uiPriority w:val="29"/>
    <w:rsid w:val="007A4EF8"/>
    <w:rPr>
      <w:i/>
      <w:iCs/>
      <w:color w:val="000000" w:themeColor="text1"/>
    </w:rPr>
  </w:style>
  <w:style w:type="character" w:customStyle="1" w:styleId="CitatChar">
    <w:name w:val="Citat Char"/>
    <w:basedOn w:val="Standardstycketeckensnitt"/>
    <w:link w:val="Citat"/>
    <w:uiPriority w:val="29"/>
    <w:rsid w:val="007A4EF8"/>
    <w:rPr>
      <w:rFonts w:ascii="Times New Roman" w:hAnsi="Times New Roman"/>
      <w:i/>
      <w:iCs/>
      <w:color w:val="000000" w:themeColor="text1"/>
      <w:sz w:val="20"/>
    </w:rPr>
  </w:style>
  <w:style w:type="paragraph" w:styleId="Starktcitat">
    <w:name w:val="Intense Quote"/>
    <w:basedOn w:val="Normal"/>
    <w:next w:val="Normal"/>
    <w:link w:val="StarktcitatChar"/>
    <w:uiPriority w:val="30"/>
    <w:rsid w:val="007A4EF8"/>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A4EF8"/>
    <w:rPr>
      <w:rFonts w:ascii="Times New Roman" w:hAnsi="Times New Roman"/>
      <w:b/>
      <w:bCs/>
      <w:i/>
      <w:iCs/>
      <w:color w:val="4F81BD" w:themeColor="accent1"/>
      <w:sz w:val="20"/>
    </w:rPr>
  </w:style>
  <w:style w:type="character" w:styleId="Starkreferens">
    <w:name w:val="Intense Reference"/>
    <w:basedOn w:val="Standardstycketeckensnitt"/>
    <w:uiPriority w:val="32"/>
    <w:rsid w:val="007A4EF8"/>
    <w:rPr>
      <w:b/>
      <w:bCs/>
      <w:smallCaps/>
      <w:color w:val="C0504D" w:themeColor="accent2"/>
      <w:spacing w:val="5"/>
      <w:u w:val="single"/>
    </w:rPr>
  </w:style>
  <w:style w:type="paragraph" w:customStyle="1" w:styleId="infovit">
    <w:name w:val="info vit"/>
    <w:basedOn w:val="Normal"/>
    <w:rsid w:val="00E878F6"/>
    <w:pPr>
      <w:jc w:val="right"/>
    </w:pPr>
    <w:rPr>
      <w:rFonts w:ascii="Arial" w:hAnsi="Arial" w:cs="Arial"/>
      <w:color w:val="FFFFFF" w:themeColor="background1"/>
      <w:sz w:val="20"/>
      <w:szCs w:val="20"/>
    </w:rPr>
  </w:style>
  <w:style w:type="character" w:styleId="Diskretreferens">
    <w:name w:val="Subtle Reference"/>
    <w:basedOn w:val="Standardstycketeckensnitt"/>
    <w:uiPriority w:val="31"/>
    <w:rsid w:val="007A5ADA"/>
    <w:rPr>
      <w:smallCaps/>
      <w:color w:val="C0504D" w:themeColor="accent2"/>
      <w:u w:val="single"/>
    </w:rPr>
  </w:style>
  <w:style w:type="character" w:styleId="Bokenstitel">
    <w:name w:val="Book Title"/>
    <w:basedOn w:val="Standardstycketeckensnitt"/>
    <w:uiPriority w:val="33"/>
    <w:rsid w:val="007A4EF8"/>
    <w:rPr>
      <w:b/>
      <w:bCs/>
      <w:smallCaps/>
      <w:spacing w:val="5"/>
    </w:rPr>
  </w:style>
  <w:style w:type="paragraph" w:styleId="Liststycke">
    <w:name w:val="List Paragraph"/>
    <w:basedOn w:val="Normal"/>
    <w:uiPriority w:val="34"/>
    <w:rsid w:val="007A4EF8"/>
    <w:pPr>
      <w:ind w:left="720"/>
      <w:contextualSpacing/>
    </w:pPr>
  </w:style>
  <w:style w:type="paragraph" w:customStyle="1" w:styleId="infobl">
    <w:name w:val="info blå"/>
    <w:basedOn w:val="Normal"/>
    <w:rsid w:val="00E878F6"/>
    <w:rPr>
      <w:rFonts w:ascii="Arial" w:hAnsi="Arial" w:cs="Arial"/>
      <w:color w:val="1356A6"/>
      <w:sz w:val="20"/>
      <w:szCs w:val="20"/>
    </w:rPr>
  </w:style>
  <w:style w:type="paragraph" w:customStyle="1" w:styleId="Rubrik3omslag">
    <w:name w:val="Rubrik 3 omslag"/>
    <w:basedOn w:val="Normal"/>
    <w:rsid w:val="00EE246E"/>
    <w:pPr>
      <w:spacing w:line="276" w:lineRule="auto"/>
      <w:ind w:left="2268"/>
    </w:pPr>
    <w:rPr>
      <w:noProof/>
    </w:rPr>
  </w:style>
  <w:style w:type="paragraph" w:styleId="Sidhuvud">
    <w:name w:val="header"/>
    <w:basedOn w:val="Normal"/>
    <w:link w:val="SidhuvudChar"/>
    <w:unhideWhenUsed/>
    <w:rsid w:val="00E12032"/>
    <w:pPr>
      <w:tabs>
        <w:tab w:val="center" w:pos="4536"/>
        <w:tab w:val="right" w:pos="9072"/>
      </w:tabs>
    </w:pPr>
  </w:style>
  <w:style w:type="character" w:customStyle="1" w:styleId="SidhuvudChar">
    <w:name w:val="Sidhuvud Char"/>
    <w:basedOn w:val="Standardstycketeckensnitt"/>
    <w:link w:val="Sidhuvud"/>
    <w:rsid w:val="00E12032"/>
    <w:rPr>
      <w:rFonts w:ascii="Times New Roman" w:hAnsi="Times New Roman"/>
      <w:sz w:val="20"/>
    </w:rPr>
  </w:style>
  <w:style w:type="character" w:styleId="Hyperlnk">
    <w:name w:val="Hyperlink"/>
    <w:basedOn w:val="Standardstycketeckensnitt"/>
    <w:uiPriority w:val="99"/>
    <w:unhideWhenUsed/>
    <w:rsid w:val="00C5662E"/>
    <w:rPr>
      <w:color w:val="0000FF" w:themeColor="hyperlink"/>
      <w:u w:val="single"/>
    </w:rPr>
  </w:style>
  <w:style w:type="paragraph" w:styleId="Innehll3">
    <w:name w:val="toc 3"/>
    <w:basedOn w:val="Normal"/>
    <w:next w:val="Normal"/>
    <w:autoRedefine/>
    <w:uiPriority w:val="39"/>
    <w:unhideWhenUsed/>
    <w:rsid w:val="00957A22"/>
    <w:pPr>
      <w:ind w:left="440"/>
    </w:pPr>
    <w:rPr>
      <w:rFonts w:asciiTheme="minorHAnsi" w:hAnsiTheme="minorHAnsi"/>
      <w:szCs w:val="22"/>
    </w:rPr>
  </w:style>
  <w:style w:type="paragraph" w:styleId="Innehll4">
    <w:name w:val="toc 4"/>
    <w:basedOn w:val="Normal"/>
    <w:next w:val="Normal"/>
    <w:autoRedefine/>
    <w:uiPriority w:val="39"/>
    <w:unhideWhenUsed/>
    <w:rsid w:val="00957A22"/>
    <w:pPr>
      <w:ind w:left="660"/>
    </w:pPr>
    <w:rPr>
      <w:rFonts w:asciiTheme="minorHAnsi" w:hAnsiTheme="minorHAnsi"/>
      <w:sz w:val="20"/>
      <w:szCs w:val="20"/>
    </w:rPr>
  </w:style>
  <w:style w:type="paragraph" w:styleId="Innehll5">
    <w:name w:val="toc 5"/>
    <w:basedOn w:val="Normal"/>
    <w:next w:val="Normal"/>
    <w:autoRedefine/>
    <w:uiPriority w:val="39"/>
    <w:unhideWhenUsed/>
    <w:rsid w:val="00957A22"/>
    <w:pPr>
      <w:ind w:left="880"/>
    </w:pPr>
    <w:rPr>
      <w:rFonts w:asciiTheme="minorHAnsi" w:hAnsiTheme="minorHAnsi"/>
      <w:sz w:val="20"/>
      <w:szCs w:val="20"/>
    </w:rPr>
  </w:style>
  <w:style w:type="paragraph" w:styleId="Innehll6">
    <w:name w:val="toc 6"/>
    <w:basedOn w:val="Normal"/>
    <w:next w:val="Normal"/>
    <w:autoRedefine/>
    <w:uiPriority w:val="39"/>
    <w:unhideWhenUsed/>
    <w:rsid w:val="00957A22"/>
    <w:pPr>
      <w:ind w:left="1100"/>
    </w:pPr>
    <w:rPr>
      <w:rFonts w:asciiTheme="minorHAnsi" w:hAnsiTheme="minorHAnsi"/>
      <w:sz w:val="20"/>
      <w:szCs w:val="20"/>
    </w:rPr>
  </w:style>
  <w:style w:type="paragraph" w:styleId="Innehll7">
    <w:name w:val="toc 7"/>
    <w:basedOn w:val="Normal"/>
    <w:next w:val="Normal"/>
    <w:autoRedefine/>
    <w:uiPriority w:val="39"/>
    <w:unhideWhenUsed/>
    <w:rsid w:val="00957A22"/>
    <w:pPr>
      <w:ind w:left="1320"/>
    </w:pPr>
    <w:rPr>
      <w:rFonts w:asciiTheme="minorHAnsi" w:hAnsiTheme="minorHAnsi"/>
      <w:sz w:val="20"/>
      <w:szCs w:val="20"/>
    </w:rPr>
  </w:style>
  <w:style w:type="paragraph" w:styleId="Innehll8">
    <w:name w:val="toc 8"/>
    <w:basedOn w:val="Normal"/>
    <w:next w:val="Normal"/>
    <w:autoRedefine/>
    <w:uiPriority w:val="39"/>
    <w:unhideWhenUsed/>
    <w:rsid w:val="00957A22"/>
    <w:pPr>
      <w:ind w:left="1540"/>
    </w:pPr>
    <w:rPr>
      <w:rFonts w:asciiTheme="minorHAnsi" w:hAnsiTheme="minorHAnsi"/>
      <w:sz w:val="20"/>
      <w:szCs w:val="20"/>
    </w:rPr>
  </w:style>
  <w:style w:type="paragraph" w:styleId="Innehll9">
    <w:name w:val="toc 9"/>
    <w:basedOn w:val="Normal"/>
    <w:next w:val="Normal"/>
    <w:autoRedefine/>
    <w:uiPriority w:val="39"/>
    <w:unhideWhenUsed/>
    <w:rsid w:val="00957A22"/>
    <w:pPr>
      <w:ind w:left="1760"/>
    </w:pPr>
    <w:rPr>
      <w:rFonts w:asciiTheme="minorHAnsi" w:hAnsiTheme="minorHAnsi"/>
      <w:sz w:val="20"/>
      <w:szCs w:val="20"/>
    </w:rPr>
  </w:style>
  <w:style w:type="paragraph" w:styleId="Beskrivning">
    <w:name w:val="caption"/>
    <w:aliases w:val="tabell/figur"/>
    <w:basedOn w:val="Normal"/>
    <w:next w:val="Tabellinnehll"/>
    <w:autoRedefine/>
    <w:uiPriority w:val="35"/>
    <w:unhideWhenUsed/>
    <w:qFormat/>
    <w:rsid w:val="00131795"/>
    <w:rPr>
      <w:rFonts w:asciiTheme="majorHAnsi" w:eastAsia="Calibri" w:hAnsiTheme="majorHAnsi" w:cstheme="majorHAnsi"/>
      <w:sz w:val="18"/>
      <w:szCs w:val="22"/>
      <w:lang w:eastAsia="sv-SE"/>
    </w:rPr>
  </w:style>
  <w:style w:type="paragraph" w:customStyle="1" w:styleId="Rubrik1ejnummer">
    <w:name w:val="Rubrik 1 ej nummer"/>
    <w:basedOn w:val="Rubrik1"/>
    <w:rsid w:val="00D25A6D"/>
    <w:pPr>
      <w:numPr>
        <w:numId w:val="0"/>
      </w:numPr>
    </w:pPr>
  </w:style>
  <w:style w:type="paragraph" w:customStyle="1" w:styleId="Info">
    <w:name w:val="Info"/>
    <w:basedOn w:val="Innehll2"/>
    <w:rsid w:val="00E878F6"/>
    <w:rPr>
      <w:rFonts w:cs="Arial"/>
    </w:rPr>
  </w:style>
  <w:style w:type="paragraph" w:styleId="Innehllsfrteckningsrubrik">
    <w:name w:val="TOC Heading"/>
    <w:basedOn w:val="Rubrik1"/>
    <w:next w:val="Normal"/>
    <w:uiPriority w:val="39"/>
    <w:unhideWhenUsed/>
    <w:rsid w:val="0020746C"/>
    <w:pPr>
      <w:spacing w:line="276" w:lineRule="auto"/>
      <w:outlineLvl w:val="9"/>
    </w:pPr>
    <w:rPr>
      <w:rFonts w:asciiTheme="majorHAnsi" w:hAnsiTheme="majorHAnsi"/>
      <w:b/>
      <w:color w:val="365F91" w:themeColor="accent1" w:themeShade="BF"/>
      <w:sz w:val="28"/>
      <w:szCs w:val="28"/>
    </w:rPr>
  </w:style>
  <w:style w:type="table" w:styleId="Tabellrutnt">
    <w:name w:val="Table Grid"/>
    <w:basedOn w:val="Normaltabell"/>
    <w:uiPriority w:val="59"/>
    <w:rsid w:val="002C5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lista">
    <w:name w:val="Light List"/>
    <w:basedOn w:val="Normaltabell"/>
    <w:uiPriority w:val="61"/>
    <w:rsid w:val="009572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5">
    <w:name w:val="Light List Accent 5"/>
    <w:basedOn w:val="Normaltabell"/>
    <w:uiPriority w:val="61"/>
    <w:rsid w:val="009572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skuggning-dekorfrg4">
    <w:name w:val="Light Shading Accent 4"/>
    <w:basedOn w:val="Normaltabell"/>
    <w:uiPriority w:val="60"/>
    <w:rsid w:val="009572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Rubrik2ejnumrerad">
    <w:name w:val="Rubrik 2 ej numrerad"/>
    <w:basedOn w:val="Rubrik2"/>
    <w:rsid w:val="00F72B82"/>
    <w:pPr>
      <w:numPr>
        <w:ilvl w:val="0"/>
        <w:numId w:val="0"/>
      </w:numPr>
    </w:pPr>
  </w:style>
  <w:style w:type="character" w:styleId="Betoning">
    <w:name w:val="Emphasis"/>
    <w:basedOn w:val="Standardstycketeckensnitt"/>
    <w:uiPriority w:val="20"/>
    <w:rsid w:val="004610C9"/>
    <w:rPr>
      <w:i/>
      <w:iCs/>
    </w:rPr>
  </w:style>
  <w:style w:type="paragraph" w:styleId="Rubrik">
    <w:name w:val="Title"/>
    <w:basedOn w:val="Normal"/>
    <w:next w:val="Normal"/>
    <w:link w:val="RubrikChar"/>
    <w:uiPriority w:val="10"/>
    <w:rsid w:val="004610C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610C9"/>
    <w:rPr>
      <w:rFonts w:asciiTheme="majorHAnsi" w:eastAsiaTheme="majorEastAsia" w:hAnsiTheme="majorHAnsi" w:cstheme="majorBidi"/>
      <w:spacing w:val="-10"/>
      <w:kern w:val="28"/>
      <w:sz w:val="56"/>
      <w:szCs w:val="56"/>
    </w:rPr>
  </w:style>
  <w:style w:type="paragraph" w:styleId="Ingetavstnd">
    <w:name w:val="No Spacing"/>
    <w:uiPriority w:val="99"/>
    <w:qFormat/>
    <w:rsid w:val="004610C9"/>
    <w:rPr>
      <w:rFonts w:ascii="Times New Roman" w:hAnsi="Times New Roman"/>
      <w:sz w:val="22"/>
    </w:rPr>
  </w:style>
  <w:style w:type="paragraph" w:customStyle="1" w:styleId="Tabellinnehll">
    <w:name w:val="Tabellinnehåll"/>
    <w:basedOn w:val="Normal"/>
    <w:rsid w:val="0069166C"/>
    <w:pPr>
      <w:jc w:val="center"/>
    </w:pPr>
    <w:rPr>
      <w:rFonts w:ascii="Arial" w:hAnsi="Arial" w:cs="Arial"/>
      <w:bCs/>
      <w:sz w:val="18"/>
      <w:szCs w:val="18"/>
    </w:rPr>
  </w:style>
  <w:style w:type="table" w:customStyle="1" w:styleId="SGItabell">
    <w:name w:val="SGI tabell"/>
    <w:basedOn w:val="Normaltabell"/>
    <w:uiPriority w:val="99"/>
    <w:rsid w:val="00CD1627"/>
    <w:rPr>
      <w:rFonts w:ascii="Arial" w:hAnsi="Arial"/>
      <w:sz w:val="18"/>
    </w:rPr>
    <w:tblPr>
      <w:tblStyleRowBandSize w:val="1"/>
      <w:tblInd w:w="0" w:type="dxa"/>
      <w:tblBorders>
        <w:top w:val="single" w:sz="8" w:space="0" w:color="1356A6"/>
        <w:left w:val="single" w:sz="8" w:space="0" w:color="1356A6"/>
        <w:bottom w:val="single" w:sz="8" w:space="0" w:color="1356A6"/>
        <w:right w:val="single" w:sz="8" w:space="0" w:color="1356A6"/>
        <w:insideH w:val="single" w:sz="8" w:space="0" w:color="1356A6"/>
        <w:insideV w:val="single" w:sz="8" w:space="0" w:color="1356A6"/>
      </w:tblBorders>
      <w:tblCellMar>
        <w:top w:w="0" w:type="dxa"/>
        <w:left w:w="108" w:type="dxa"/>
        <w:bottom w:w="0" w:type="dxa"/>
        <w:right w:w="108" w:type="dxa"/>
      </w:tblCellMar>
    </w:tblPr>
    <w:tcPr>
      <w:vAlign w:val="center"/>
    </w:tcPr>
    <w:tblStylePr w:type="firstRow">
      <w:rPr>
        <w:rFonts w:ascii="Arial" w:hAnsi="Arial"/>
        <w:b/>
        <w:color w:val="FFFFFF" w:themeColor="background1"/>
        <w:sz w:val="20"/>
      </w:rPr>
      <w:tblPr>
        <w:tblCellMar>
          <w:top w:w="85" w:type="dxa"/>
          <w:left w:w="57" w:type="dxa"/>
          <w:bottom w:w="85" w:type="dxa"/>
          <w:right w:w="57" w:type="dxa"/>
        </w:tblCellMar>
      </w:tblPr>
      <w:tcPr>
        <w:shd w:val="clear" w:color="auto" w:fill="1356A6"/>
      </w:tcPr>
    </w:tblStylePr>
    <w:tblStylePr w:type="band1Horz">
      <w:tblPr>
        <w:tblCellMar>
          <w:top w:w="57" w:type="dxa"/>
          <w:left w:w="57" w:type="dxa"/>
          <w:bottom w:w="57" w:type="dxa"/>
          <w:right w:w="57" w:type="dxa"/>
        </w:tblCellMar>
      </w:tblPr>
    </w:tblStylePr>
    <w:tblStylePr w:type="band2Horz">
      <w:tblPr>
        <w:tblCellMar>
          <w:top w:w="57" w:type="dxa"/>
          <w:left w:w="57" w:type="dxa"/>
          <w:bottom w:w="57" w:type="dxa"/>
          <w:right w:w="57" w:type="dxa"/>
        </w:tblCellMar>
      </w:tblPr>
    </w:tblStylePr>
  </w:style>
  <w:style w:type="paragraph" w:styleId="Brdtext">
    <w:name w:val="Body Text"/>
    <w:basedOn w:val="Normal"/>
    <w:link w:val="BrdtextChar"/>
    <w:uiPriority w:val="99"/>
    <w:rsid w:val="000056E1"/>
    <w:pPr>
      <w:spacing w:after="120" w:line="276" w:lineRule="auto"/>
    </w:pPr>
    <w:rPr>
      <w:rFonts w:ascii="Calibri" w:eastAsia="Calibri" w:hAnsi="Calibri" w:cs="Times New Roman"/>
      <w:szCs w:val="22"/>
    </w:rPr>
  </w:style>
  <w:style w:type="character" w:customStyle="1" w:styleId="BrdtextChar">
    <w:name w:val="Brödtext Char"/>
    <w:basedOn w:val="Standardstycketeckensnitt"/>
    <w:link w:val="Brdtext"/>
    <w:uiPriority w:val="99"/>
    <w:rsid w:val="000056E1"/>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Bröd"/>
    <w:qFormat/>
    <w:rsid w:val="005F673D"/>
    <w:rPr>
      <w:rFonts w:ascii="Times New Roman" w:hAnsi="Times New Roman"/>
      <w:sz w:val="22"/>
    </w:rPr>
  </w:style>
  <w:style w:type="paragraph" w:styleId="Rubrik1">
    <w:name w:val="heading 1"/>
    <w:basedOn w:val="Normal"/>
    <w:next w:val="Normal"/>
    <w:link w:val="Rubrik1Char"/>
    <w:autoRedefine/>
    <w:uiPriority w:val="99"/>
    <w:qFormat/>
    <w:rsid w:val="00EA4C1B"/>
    <w:pPr>
      <w:keepNext/>
      <w:keepLines/>
      <w:numPr>
        <w:numId w:val="4"/>
      </w:numPr>
      <w:tabs>
        <w:tab w:val="left" w:pos="794"/>
      </w:tabs>
      <w:spacing w:before="480" w:after="240"/>
      <w:ind w:left="680" w:hanging="680"/>
      <w:outlineLvl w:val="0"/>
    </w:pPr>
    <w:rPr>
      <w:rFonts w:ascii="Arial" w:eastAsiaTheme="majorEastAsia" w:hAnsi="Arial" w:cstheme="majorBidi"/>
      <w:bCs/>
      <w:color w:val="1356A6"/>
      <w:sz w:val="48"/>
      <w:szCs w:val="32"/>
    </w:rPr>
  </w:style>
  <w:style w:type="paragraph" w:styleId="Rubrik2">
    <w:name w:val="heading 2"/>
    <w:next w:val="Normal"/>
    <w:link w:val="Rubrik2Char"/>
    <w:autoRedefine/>
    <w:uiPriority w:val="99"/>
    <w:unhideWhenUsed/>
    <w:qFormat/>
    <w:rsid w:val="00EA4C1B"/>
    <w:pPr>
      <w:keepNext/>
      <w:keepLines/>
      <w:numPr>
        <w:ilvl w:val="1"/>
        <w:numId w:val="4"/>
      </w:numPr>
      <w:spacing w:after="120"/>
      <w:ind w:left="680" w:hanging="680"/>
      <w:outlineLvl w:val="1"/>
    </w:pPr>
    <w:rPr>
      <w:rFonts w:ascii="Arial" w:eastAsiaTheme="majorEastAsia" w:hAnsi="Arial" w:cstheme="majorBidi"/>
      <w:b/>
      <w:color w:val="000000" w:themeColor="text1"/>
      <w:sz w:val="28"/>
      <w:szCs w:val="26"/>
    </w:rPr>
  </w:style>
  <w:style w:type="paragraph" w:styleId="Rubrik3">
    <w:name w:val="heading 3"/>
    <w:basedOn w:val="Normal"/>
    <w:next w:val="Normal"/>
    <w:link w:val="Rubrik3Char"/>
    <w:autoRedefine/>
    <w:uiPriority w:val="99"/>
    <w:unhideWhenUsed/>
    <w:qFormat/>
    <w:rsid w:val="00D116D8"/>
    <w:pPr>
      <w:keepNext/>
      <w:keepLines/>
      <w:numPr>
        <w:ilvl w:val="2"/>
        <w:numId w:val="4"/>
      </w:numPr>
      <w:spacing w:before="200"/>
      <w:outlineLvl w:val="2"/>
    </w:pPr>
    <w:rPr>
      <w:rFonts w:ascii="Arial" w:eastAsiaTheme="majorEastAsia" w:hAnsi="Arial" w:cstheme="majorBidi"/>
      <w:b/>
      <w:bCs/>
      <w:sz w:val="24"/>
    </w:rPr>
  </w:style>
  <w:style w:type="paragraph" w:styleId="Rubrik4">
    <w:name w:val="heading 4"/>
    <w:basedOn w:val="Normal"/>
    <w:next w:val="Normal"/>
    <w:link w:val="Rubrik4Char"/>
    <w:autoRedefine/>
    <w:uiPriority w:val="99"/>
    <w:unhideWhenUsed/>
    <w:qFormat/>
    <w:rsid w:val="00D116D8"/>
    <w:pPr>
      <w:keepNext/>
      <w:keepLines/>
      <w:numPr>
        <w:ilvl w:val="3"/>
        <w:numId w:val="4"/>
      </w:numPr>
      <w:spacing w:before="200"/>
      <w:outlineLvl w:val="3"/>
    </w:pPr>
    <w:rPr>
      <w:rFonts w:eastAsiaTheme="majorEastAsia" w:cstheme="majorBidi"/>
      <w:b/>
      <w:bCs/>
      <w:iCs/>
    </w:rPr>
  </w:style>
  <w:style w:type="paragraph" w:styleId="Rubrik5">
    <w:name w:val="heading 5"/>
    <w:basedOn w:val="Normal"/>
    <w:next w:val="Normal"/>
    <w:link w:val="Rubrik5Char"/>
    <w:uiPriority w:val="99"/>
    <w:unhideWhenUsed/>
    <w:qFormat/>
    <w:rsid w:val="0070177D"/>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9"/>
    <w:unhideWhenUsed/>
    <w:qFormat/>
    <w:rsid w:val="0070177D"/>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9"/>
    <w:unhideWhenUsed/>
    <w:qFormat/>
    <w:rsid w:val="0070177D"/>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9"/>
    <w:unhideWhenUsed/>
    <w:qFormat/>
    <w:rsid w:val="0070177D"/>
    <w:pPr>
      <w:keepNext/>
      <w:keepLines/>
      <w:numPr>
        <w:ilvl w:val="7"/>
        <w:numId w:val="4"/>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uiPriority w:val="99"/>
    <w:unhideWhenUsed/>
    <w:qFormat/>
    <w:rsid w:val="0070177D"/>
    <w:pPr>
      <w:keepNext/>
      <w:keepLines/>
      <w:numPr>
        <w:ilvl w:val="8"/>
        <w:numId w:val="4"/>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EA4C1B"/>
    <w:rPr>
      <w:rFonts w:ascii="Arial" w:eastAsiaTheme="majorEastAsia" w:hAnsi="Arial" w:cstheme="majorBidi"/>
      <w:bCs/>
      <w:color w:val="1356A6"/>
      <w:sz w:val="48"/>
      <w:szCs w:val="32"/>
    </w:rPr>
  </w:style>
  <w:style w:type="character" w:customStyle="1" w:styleId="Rubrik2Char">
    <w:name w:val="Rubrik 2 Char"/>
    <w:basedOn w:val="Standardstycketeckensnitt"/>
    <w:link w:val="Rubrik2"/>
    <w:uiPriority w:val="99"/>
    <w:rsid w:val="00EA4C1B"/>
    <w:rPr>
      <w:rFonts w:ascii="Arial" w:eastAsiaTheme="majorEastAsia" w:hAnsi="Arial" w:cstheme="majorBidi"/>
      <w:b/>
      <w:color w:val="000000" w:themeColor="text1"/>
      <w:sz w:val="28"/>
      <w:szCs w:val="26"/>
    </w:rPr>
  </w:style>
  <w:style w:type="character" w:customStyle="1" w:styleId="Rubrik3Char">
    <w:name w:val="Rubrik 3 Char"/>
    <w:basedOn w:val="Standardstycketeckensnitt"/>
    <w:link w:val="Rubrik3"/>
    <w:uiPriority w:val="99"/>
    <w:rsid w:val="00D116D8"/>
    <w:rPr>
      <w:rFonts w:ascii="Arial" w:eastAsiaTheme="majorEastAsia" w:hAnsi="Arial" w:cstheme="majorBidi"/>
      <w:b/>
      <w:bCs/>
    </w:rPr>
  </w:style>
  <w:style w:type="character" w:customStyle="1" w:styleId="Rubrik4Char">
    <w:name w:val="Rubrik 4 Char"/>
    <w:basedOn w:val="Standardstycketeckensnitt"/>
    <w:link w:val="Rubrik4"/>
    <w:uiPriority w:val="99"/>
    <w:rsid w:val="00D116D8"/>
    <w:rPr>
      <w:rFonts w:ascii="Times New Roman" w:eastAsiaTheme="majorEastAsia" w:hAnsi="Times New Roman" w:cstheme="majorBidi"/>
      <w:b/>
      <w:bCs/>
      <w:iCs/>
      <w:sz w:val="22"/>
    </w:rPr>
  </w:style>
  <w:style w:type="character" w:customStyle="1" w:styleId="Rubrik5Char">
    <w:name w:val="Rubrik 5 Char"/>
    <w:basedOn w:val="Standardstycketeckensnitt"/>
    <w:link w:val="Rubrik5"/>
    <w:uiPriority w:val="99"/>
    <w:rsid w:val="0070177D"/>
    <w:rPr>
      <w:rFonts w:asciiTheme="majorHAnsi" w:eastAsiaTheme="majorEastAsia" w:hAnsiTheme="majorHAnsi" w:cstheme="majorBidi"/>
      <w:color w:val="243F60" w:themeColor="accent1" w:themeShade="7F"/>
      <w:sz w:val="22"/>
    </w:rPr>
  </w:style>
  <w:style w:type="character" w:customStyle="1" w:styleId="Rubrik6Char">
    <w:name w:val="Rubrik 6 Char"/>
    <w:basedOn w:val="Standardstycketeckensnitt"/>
    <w:link w:val="Rubrik6"/>
    <w:uiPriority w:val="99"/>
    <w:rsid w:val="0070177D"/>
    <w:rPr>
      <w:rFonts w:asciiTheme="majorHAnsi" w:eastAsiaTheme="majorEastAsia" w:hAnsiTheme="majorHAnsi" w:cstheme="majorBidi"/>
      <w:i/>
      <w:iCs/>
      <w:color w:val="243F60" w:themeColor="accent1" w:themeShade="7F"/>
      <w:sz w:val="22"/>
    </w:rPr>
  </w:style>
  <w:style w:type="character" w:customStyle="1" w:styleId="Rubrik7Char">
    <w:name w:val="Rubrik 7 Char"/>
    <w:basedOn w:val="Standardstycketeckensnitt"/>
    <w:link w:val="Rubrik7"/>
    <w:uiPriority w:val="99"/>
    <w:rsid w:val="0070177D"/>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uiPriority w:val="99"/>
    <w:rsid w:val="0070177D"/>
    <w:rPr>
      <w:rFonts w:asciiTheme="majorHAnsi" w:eastAsiaTheme="majorEastAsia" w:hAnsiTheme="majorHAnsi" w:cstheme="majorBidi"/>
      <w:color w:val="404040" w:themeColor="text1" w:themeTint="BF"/>
      <w:sz w:val="22"/>
      <w:szCs w:val="20"/>
    </w:rPr>
  </w:style>
  <w:style w:type="character" w:customStyle="1" w:styleId="Rubrik9Char">
    <w:name w:val="Rubrik 9 Char"/>
    <w:basedOn w:val="Standardstycketeckensnitt"/>
    <w:link w:val="Rubrik9"/>
    <w:uiPriority w:val="99"/>
    <w:rsid w:val="0070177D"/>
    <w:rPr>
      <w:rFonts w:asciiTheme="majorHAnsi" w:eastAsiaTheme="majorEastAsia" w:hAnsiTheme="majorHAnsi" w:cstheme="majorBidi"/>
      <w:i/>
      <w:iCs/>
      <w:color w:val="404040" w:themeColor="text1" w:themeTint="BF"/>
      <w:sz w:val="22"/>
      <w:szCs w:val="20"/>
    </w:rPr>
  </w:style>
  <w:style w:type="paragraph" w:styleId="Sidfot">
    <w:name w:val="footer"/>
    <w:basedOn w:val="Normal"/>
    <w:link w:val="SidfotChar"/>
    <w:uiPriority w:val="99"/>
    <w:unhideWhenUsed/>
    <w:rsid w:val="00D61DD2"/>
    <w:pPr>
      <w:tabs>
        <w:tab w:val="center" w:pos="4536"/>
        <w:tab w:val="right" w:pos="9072"/>
      </w:tabs>
    </w:pPr>
  </w:style>
  <w:style w:type="character" w:customStyle="1" w:styleId="SidfotChar">
    <w:name w:val="Sidfot Char"/>
    <w:basedOn w:val="Standardstycketeckensnitt"/>
    <w:link w:val="Sidfot"/>
    <w:uiPriority w:val="99"/>
    <w:rsid w:val="00D61DD2"/>
    <w:rPr>
      <w:rFonts w:ascii="Minion Pro" w:hAnsi="Minion Pro"/>
      <w:sz w:val="20"/>
    </w:rPr>
  </w:style>
  <w:style w:type="character" w:styleId="Sidnummer">
    <w:name w:val="page number"/>
    <w:basedOn w:val="Standardstycketeckensnitt"/>
    <w:uiPriority w:val="99"/>
    <w:semiHidden/>
    <w:unhideWhenUsed/>
    <w:rsid w:val="00050F45"/>
    <w:rPr>
      <w:rFonts w:ascii="Arial" w:hAnsi="Arial"/>
      <w:color w:val="808080" w:themeColor="background1" w:themeShade="80"/>
    </w:rPr>
  </w:style>
  <w:style w:type="paragraph" w:customStyle="1" w:styleId="Rubrikomslag">
    <w:name w:val="Rubrik omslag"/>
    <w:basedOn w:val="Normal"/>
    <w:autoRedefine/>
    <w:uiPriority w:val="99"/>
    <w:rsid w:val="007A4EF8"/>
    <w:pPr>
      <w:widowControl w:val="0"/>
      <w:autoSpaceDE w:val="0"/>
      <w:autoSpaceDN w:val="0"/>
      <w:adjustRightInd w:val="0"/>
      <w:spacing w:line="288" w:lineRule="auto"/>
      <w:textAlignment w:val="center"/>
    </w:pPr>
    <w:rPr>
      <w:rFonts w:ascii="Arial" w:hAnsi="Arial" w:cs="MinionPro-Regular"/>
      <w:color w:val="FFFFFF"/>
      <w:sz w:val="52"/>
      <w:lang w:val="en-GB"/>
    </w:rPr>
  </w:style>
  <w:style w:type="character" w:styleId="Kommentarsreferens">
    <w:name w:val="annotation reference"/>
    <w:basedOn w:val="Standardstycketeckensnitt"/>
    <w:uiPriority w:val="99"/>
    <w:semiHidden/>
    <w:unhideWhenUsed/>
    <w:rsid w:val="00310F6A"/>
    <w:rPr>
      <w:sz w:val="18"/>
      <w:szCs w:val="18"/>
    </w:rPr>
  </w:style>
  <w:style w:type="paragraph" w:styleId="Kommentarer">
    <w:name w:val="annotation text"/>
    <w:basedOn w:val="Normal"/>
    <w:link w:val="KommentarerChar"/>
    <w:uiPriority w:val="99"/>
    <w:semiHidden/>
    <w:unhideWhenUsed/>
    <w:rsid w:val="00310F6A"/>
    <w:rPr>
      <w:sz w:val="24"/>
    </w:rPr>
  </w:style>
  <w:style w:type="character" w:customStyle="1" w:styleId="KommentarerChar">
    <w:name w:val="Kommentarer Char"/>
    <w:basedOn w:val="Standardstycketeckensnitt"/>
    <w:link w:val="Kommentarer"/>
    <w:uiPriority w:val="99"/>
    <w:semiHidden/>
    <w:rsid w:val="00310F6A"/>
    <w:rPr>
      <w:rFonts w:ascii="Minion Pro" w:hAnsi="Minion Pro"/>
    </w:rPr>
  </w:style>
  <w:style w:type="paragraph" w:styleId="Kommentarsmne">
    <w:name w:val="annotation subject"/>
    <w:basedOn w:val="Kommentarer"/>
    <w:next w:val="Kommentarer"/>
    <w:link w:val="KommentarsmneChar"/>
    <w:uiPriority w:val="99"/>
    <w:semiHidden/>
    <w:unhideWhenUsed/>
    <w:rsid w:val="00310F6A"/>
    <w:rPr>
      <w:b/>
      <w:bCs/>
      <w:sz w:val="20"/>
      <w:szCs w:val="20"/>
    </w:rPr>
  </w:style>
  <w:style w:type="character" w:customStyle="1" w:styleId="KommentarsmneChar">
    <w:name w:val="Kommentarsämne Char"/>
    <w:basedOn w:val="KommentarerChar"/>
    <w:link w:val="Kommentarsmne"/>
    <w:uiPriority w:val="99"/>
    <w:semiHidden/>
    <w:rsid w:val="00310F6A"/>
    <w:rPr>
      <w:rFonts w:ascii="Minion Pro" w:hAnsi="Minion Pro"/>
      <w:b/>
      <w:bCs/>
      <w:sz w:val="20"/>
      <w:szCs w:val="20"/>
    </w:rPr>
  </w:style>
  <w:style w:type="paragraph" w:styleId="Innehll1">
    <w:name w:val="toc 1"/>
    <w:basedOn w:val="Normal"/>
    <w:next w:val="Normal"/>
    <w:autoRedefine/>
    <w:uiPriority w:val="39"/>
    <w:unhideWhenUsed/>
    <w:qFormat/>
    <w:rsid w:val="00A7570F"/>
    <w:pPr>
      <w:spacing w:before="120"/>
    </w:pPr>
    <w:rPr>
      <w:rFonts w:ascii="Arial" w:hAnsi="Arial"/>
      <w:b/>
      <w:sz w:val="24"/>
    </w:rPr>
  </w:style>
  <w:style w:type="paragraph" w:styleId="Ballongtext">
    <w:name w:val="Balloon Text"/>
    <w:basedOn w:val="Normal"/>
    <w:link w:val="BallongtextChar"/>
    <w:uiPriority w:val="99"/>
    <w:semiHidden/>
    <w:unhideWhenUsed/>
    <w:rsid w:val="003D7851"/>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D7851"/>
    <w:rPr>
      <w:rFonts w:ascii="Lucida Grande" w:hAnsi="Lucida Grande" w:cs="Lucida Grande"/>
      <w:sz w:val="18"/>
      <w:szCs w:val="18"/>
    </w:rPr>
  </w:style>
  <w:style w:type="paragraph" w:customStyle="1" w:styleId="Infosvart">
    <w:name w:val="Info svart"/>
    <w:basedOn w:val="Innehll2"/>
    <w:rsid w:val="00E878F6"/>
    <w:pPr>
      <w:numPr>
        <w:numId w:val="3"/>
      </w:numPr>
    </w:pPr>
  </w:style>
  <w:style w:type="paragraph" w:styleId="Innehll2">
    <w:name w:val="toc 2"/>
    <w:basedOn w:val="Normal"/>
    <w:next w:val="Normal"/>
    <w:autoRedefine/>
    <w:uiPriority w:val="39"/>
    <w:unhideWhenUsed/>
    <w:qFormat/>
    <w:rsid w:val="00727DAB"/>
    <w:pPr>
      <w:tabs>
        <w:tab w:val="left" w:pos="-2694"/>
        <w:tab w:val="left" w:pos="660"/>
        <w:tab w:val="right" w:leader="dot" w:pos="9214"/>
      </w:tabs>
    </w:pPr>
    <w:rPr>
      <w:rFonts w:ascii="Arial" w:hAnsi="Arial"/>
      <w:sz w:val="20"/>
      <w:szCs w:val="22"/>
    </w:rPr>
  </w:style>
  <w:style w:type="table" w:styleId="Ljusskuggning">
    <w:name w:val="Light Shading"/>
    <w:basedOn w:val="Normaltabell"/>
    <w:uiPriority w:val="60"/>
    <w:rsid w:val="00E365C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E365C8"/>
    <w:rPr>
      <w:rFonts w:ascii="Arial" w:hAnsi="Arial"/>
      <w:color w:val="365F91" w:themeColor="accent1" w:themeShade="BF"/>
      <w:sz w:val="18"/>
      <w:szCs w:val="18"/>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lista-dekorfrg1">
    <w:name w:val="Light List Accent 1"/>
    <w:basedOn w:val="Normaltabell"/>
    <w:uiPriority w:val="61"/>
    <w:rsid w:val="00BE2802"/>
    <w:rPr>
      <w:rFonts w:ascii="Arial" w:hAnsi="Arial"/>
      <w:sz w:val="18"/>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Arial" w:hAnsi="Arial"/>
        <w:b/>
        <w:bCs/>
        <w:color w:val="FFFFFF" w:themeColor="background1"/>
        <w:sz w:val="18"/>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skuggning-dekorfrg5">
    <w:name w:val="Light Shading Accent 5"/>
    <w:basedOn w:val="Normaltabell"/>
    <w:uiPriority w:val="60"/>
    <w:rsid w:val="00E365C8"/>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llanmrktrutnt1-dekorfrg1">
    <w:name w:val="Medium Grid 1 Accent 1"/>
    <w:basedOn w:val="Normaltabell"/>
    <w:uiPriority w:val="67"/>
    <w:rsid w:val="006F6A7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jusskuggning-dekorfrg2">
    <w:name w:val="Light Shading Accent 2"/>
    <w:basedOn w:val="Normaltabell"/>
    <w:uiPriority w:val="60"/>
    <w:rsid w:val="00E365C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llanmrktrutnt1">
    <w:name w:val="Medium Grid 1"/>
    <w:basedOn w:val="Normaltabell"/>
    <w:uiPriority w:val="67"/>
    <w:rsid w:val="006F6A7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rklista-dekorfrg5">
    <w:name w:val="Dark List Accent 5"/>
    <w:basedOn w:val="Normaltabell"/>
    <w:uiPriority w:val="70"/>
    <w:rsid w:val="006F6A7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paragraph" w:customStyle="1" w:styleId="TabellRubrik">
    <w:name w:val="Tabell Rubrik"/>
    <w:basedOn w:val="Normal"/>
    <w:rsid w:val="00F75182"/>
    <w:rPr>
      <w:rFonts w:ascii="Arial" w:hAnsi="Arial"/>
      <w:b/>
    </w:rPr>
  </w:style>
  <w:style w:type="character" w:styleId="Stark">
    <w:name w:val="Strong"/>
    <w:basedOn w:val="Standardstycketeckensnitt"/>
    <w:uiPriority w:val="22"/>
    <w:rsid w:val="007A4EF8"/>
    <w:rPr>
      <w:b/>
      <w:bCs/>
    </w:rPr>
  </w:style>
  <w:style w:type="paragraph" w:styleId="Citat">
    <w:name w:val="Quote"/>
    <w:basedOn w:val="Normal"/>
    <w:next w:val="Normal"/>
    <w:link w:val="CitatChar"/>
    <w:uiPriority w:val="29"/>
    <w:rsid w:val="007A4EF8"/>
    <w:rPr>
      <w:i/>
      <w:iCs/>
      <w:color w:val="000000" w:themeColor="text1"/>
    </w:rPr>
  </w:style>
  <w:style w:type="character" w:customStyle="1" w:styleId="CitatChar">
    <w:name w:val="Citat Char"/>
    <w:basedOn w:val="Standardstycketeckensnitt"/>
    <w:link w:val="Citat"/>
    <w:uiPriority w:val="29"/>
    <w:rsid w:val="007A4EF8"/>
    <w:rPr>
      <w:rFonts w:ascii="Times New Roman" w:hAnsi="Times New Roman"/>
      <w:i/>
      <w:iCs/>
      <w:color w:val="000000" w:themeColor="text1"/>
      <w:sz w:val="20"/>
    </w:rPr>
  </w:style>
  <w:style w:type="paragraph" w:styleId="Starktcitat">
    <w:name w:val="Intense Quote"/>
    <w:basedOn w:val="Normal"/>
    <w:next w:val="Normal"/>
    <w:link w:val="StarktcitatChar"/>
    <w:uiPriority w:val="30"/>
    <w:rsid w:val="007A4EF8"/>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A4EF8"/>
    <w:rPr>
      <w:rFonts w:ascii="Times New Roman" w:hAnsi="Times New Roman"/>
      <w:b/>
      <w:bCs/>
      <w:i/>
      <w:iCs/>
      <w:color w:val="4F81BD" w:themeColor="accent1"/>
      <w:sz w:val="20"/>
    </w:rPr>
  </w:style>
  <w:style w:type="character" w:styleId="Starkreferens">
    <w:name w:val="Intense Reference"/>
    <w:basedOn w:val="Standardstycketeckensnitt"/>
    <w:uiPriority w:val="32"/>
    <w:rsid w:val="007A4EF8"/>
    <w:rPr>
      <w:b/>
      <w:bCs/>
      <w:smallCaps/>
      <w:color w:val="C0504D" w:themeColor="accent2"/>
      <w:spacing w:val="5"/>
      <w:u w:val="single"/>
    </w:rPr>
  </w:style>
  <w:style w:type="paragraph" w:customStyle="1" w:styleId="infovit">
    <w:name w:val="info vit"/>
    <w:basedOn w:val="Normal"/>
    <w:rsid w:val="00E878F6"/>
    <w:pPr>
      <w:jc w:val="right"/>
    </w:pPr>
    <w:rPr>
      <w:rFonts w:ascii="Arial" w:hAnsi="Arial" w:cs="Arial"/>
      <w:color w:val="FFFFFF" w:themeColor="background1"/>
      <w:sz w:val="20"/>
      <w:szCs w:val="20"/>
    </w:rPr>
  </w:style>
  <w:style w:type="character" w:styleId="Diskretreferens">
    <w:name w:val="Subtle Reference"/>
    <w:basedOn w:val="Standardstycketeckensnitt"/>
    <w:uiPriority w:val="31"/>
    <w:rsid w:val="007A5ADA"/>
    <w:rPr>
      <w:smallCaps/>
      <w:color w:val="C0504D" w:themeColor="accent2"/>
      <w:u w:val="single"/>
    </w:rPr>
  </w:style>
  <w:style w:type="character" w:styleId="Bokenstitel">
    <w:name w:val="Book Title"/>
    <w:basedOn w:val="Standardstycketeckensnitt"/>
    <w:uiPriority w:val="33"/>
    <w:rsid w:val="007A4EF8"/>
    <w:rPr>
      <w:b/>
      <w:bCs/>
      <w:smallCaps/>
      <w:spacing w:val="5"/>
    </w:rPr>
  </w:style>
  <w:style w:type="paragraph" w:styleId="Liststycke">
    <w:name w:val="List Paragraph"/>
    <w:basedOn w:val="Normal"/>
    <w:uiPriority w:val="34"/>
    <w:rsid w:val="007A4EF8"/>
    <w:pPr>
      <w:ind w:left="720"/>
      <w:contextualSpacing/>
    </w:pPr>
  </w:style>
  <w:style w:type="paragraph" w:customStyle="1" w:styleId="infobl">
    <w:name w:val="info blå"/>
    <w:basedOn w:val="Normal"/>
    <w:rsid w:val="00E878F6"/>
    <w:rPr>
      <w:rFonts w:ascii="Arial" w:hAnsi="Arial" w:cs="Arial"/>
      <w:color w:val="1356A6"/>
      <w:sz w:val="20"/>
      <w:szCs w:val="20"/>
    </w:rPr>
  </w:style>
  <w:style w:type="paragraph" w:customStyle="1" w:styleId="Rubrik3omslag">
    <w:name w:val="Rubrik 3 omslag"/>
    <w:basedOn w:val="Normal"/>
    <w:rsid w:val="00EE246E"/>
    <w:pPr>
      <w:spacing w:line="276" w:lineRule="auto"/>
      <w:ind w:left="2268"/>
    </w:pPr>
    <w:rPr>
      <w:noProof/>
    </w:rPr>
  </w:style>
  <w:style w:type="paragraph" w:styleId="Sidhuvud">
    <w:name w:val="header"/>
    <w:basedOn w:val="Normal"/>
    <w:link w:val="SidhuvudChar"/>
    <w:unhideWhenUsed/>
    <w:rsid w:val="00E12032"/>
    <w:pPr>
      <w:tabs>
        <w:tab w:val="center" w:pos="4536"/>
        <w:tab w:val="right" w:pos="9072"/>
      </w:tabs>
    </w:pPr>
  </w:style>
  <w:style w:type="character" w:customStyle="1" w:styleId="SidhuvudChar">
    <w:name w:val="Sidhuvud Char"/>
    <w:basedOn w:val="Standardstycketeckensnitt"/>
    <w:link w:val="Sidhuvud"/>
    <w:rsid w:val="00E12032"/>
    <w:rPr>
      <w:rFonts w:ascii="Times New Roman" w:hAnsi="Times New Roman"/>
      <w:sz w:val="20"/>
    </w:rPr>
  </w:style>
  <w:style w:type="character" w:styleId="Hyperlnk">
    <w:name w:val="Hyperlink"/>
    <w:basedOn w:val="Standardstycketeckensnitt"/>
    <w:uiPriority w:val="99"/>
    <w:unhideWhenUsed/>
    <w:rsid w:val="00C5662E"/>
    <w:rPr>
      <w:color w:val="0000FF" w:themeColor="hyperlink"/>
      <w:u w:val="single"/>
    </w:rPr>
  </w:style>
  <w:style w:type="paragraph" w:styleId="Innehll3">
    <w:name w:val="toc 3"/>
    <w:basedOn w:val="Normal"/>
    <w:next w:val="Normal"/>
    <w:autoRedefine/>
    <w:uiPriority w:val="39"/>
    <w:unhideWhenUsed/>
    <w:rsid w:val="00957A22"/>
    <w:pPr>
      <w:ind w:left="440"/>
    </w:pPr>
    <w:rPr>
      <w:rFonts w:asciiTheme="minorHAnsi" w:hAnsiTheme="minorHAnsi"/>
      <w:szCs w:val="22"/>
    </w:rPr>
  </w:style>
  <w:style w:type="paragraph" w:styleId="Innehll4">
    <w:name w:val="toc 4"/>
    <w:basedOn w:val="Normal"/>
    <w:next w:val="Normal"/>
    <w:autoRedefine/>
    <w:uiPriority w:val="39"/>
    <w:unhideWhenUsed/>
    <w:rsid w:val="00957A22"/>
    <w:pPr>
      <w:ind w:left="660"/>
    </w:pPr>
    <w:rPr>
      <w:rFonts w:asciiTheme="minorHAnsi" w:hAnsiTheme="minorHAnsi"/>
      <w:sz w:val="20"/>
      <w:szCs w:val="20"/>
    </w:rPr>
  </w:style>
  <w:style w:type="paragraph" w:styleId="Innehll5">
    <w:name w:val="toc 5"/>
    <w:basedOn w:val="Normal"/>
    <w:next w:val="Normal"/>
    <w:autoRedefine/>
    <w:uiPriority w:val="39"/>
    <w:unhideWhenUsed/>
    <w:rsid w:val="00957A22"/>
    <w:pPr>
      <w:ind w:left="880"/>
    </w:pPr>
    <w:rPr>
      <w:rFonts w:asciiTheme="minorHAnsi" w:hAnsiTheme="minorHAnsi"/>
      <w:sz w:val="20"/>
      <w:szCs w:val="20"/>
    </w:rPr>
  </w:style>
  <w:style w:type="paragraph" w:styleId="Innehll6">
    <w:name w:val="toc 6"/>
    <w:basedOn w:val="Normal"/>
    <w:next w:val="Normal"/>
    <w:autoRedefine/>
    <w:uiPriority w:val="39"/>
    <w:unhideWhenUsed/>
    <w:rsid w:val="00957A22"/>
    <w:pPr>
      <w:ind w:left="1100"/>
    </w:pPr>
    <w:rPr>
      <w:rFonts w:asciiTheme="minorHAnsi" w:hAnsiTheme="minorHAnsi"/>
      <w:sz w:val="20"/>
      <w:szCs w:val="20"/>
    </w:rPr>
  </w:style>
  <w:style w:type="paragraph" w:styleId="Innehll7">
    <w:name w:val="toc 7"/>
    <w:basedOn w:val="Normal"/>
    <w:next w:val="Normal"/>
    <w:autoRedefine/>
    <w:uiPriority w:val="39"/>
    <w:unhideWhenUsed/>
    <w:rsid w:val="00957A22"/>
    <w:pPr>
      <w:ind w:left="1320"/>
    </w:pPr>
    <w:rPr>
      <w:rFonts w:asciiTheme="minorHAnsi" w:hAnsiTheme="minorHAnsi"/>
      <w:sz w:val="20"/>
      <w:szCs w:val="20"/>
    </w:rPr>
  </w:style>
  <w:style w:type="paragraph" w:styleId="Innehll8">
    <w:name w:val="toc 8"/>
    <w:basedOn w:val="Normal"/>
    <w:next w:val="Normal"/>
    <w:autoRedefine/>
    <w:uiPriority w:val="39"/>
    <w:unhideWhenUsed/>
    <w:rsid w:val="00957A22"/>
    <w:pPr>
      <w:ind w:left="1540"/>
    </w:pPr>
    <w:rPr>
      <w:rFonts w:asciiTheme="minorHAnsi" w:hAnsiTheme="minorHAnsi"/>
      <w:sz w:val="20"/>
      <w:szCs w:val="20"/>
    </w:rPr>
  </w:style>
  <w:style w:type="paragraph" w:styleId="Innehll9">
    <w:name w:val="toc 9"/>
    <w:basedOn w:val="Normal"/>
    <w:next w:val="Normal"/>
    <w:autoRedefine/>
    <w:uiPriority w:val="39"/>
    <w:unhideWhenUsed/>
    <w:rsid w:val="00957A22"/>
    <w:pPr>
      <w:ind w:left="1760"/>
    </w:pPr>
    <w:rPr>
      <w:rFonts w:asciiTheme="minorHAnsi" w:hAnsiTheme="minorHAnsi"/>
      <w:sz w:val="20"/>
      <w:szCs w:val="20"/>
    </w:rPr>
  </w:style>
  <w:style w:type="paragraph" w:styleId="Beskrivning">
    <w:name w:val="caption"/>
    <w:aliases w:val="tabell/figur"/>
    <w:basedOn w:val="Normal"/>
    <w:next w:val="Tabellinnehll"/>
    <w:autoRedefine/>
    <w:uiPriority w:val="35"/>
    <w:unhideWhenUsed/>
    <w:qFormat/>
    <w:rsid w:val="00131795"/>
    <w:rPr>
      <w:rFonts w:asciiTheme="majorHAnsi" w:eastAsia="Calibri" w:hAnsiTheme="majorHAnsi" w:cstheme="majorHAnsi"/>
      <w:sz w:val="18"/>
      <w:szCs w:val="22"/>
      <w:lang w:eastAsia="sv-SE"/>
    </w:rPr>
  </w:style>
  <w:style w:type="paragraph" w:customStyle="1" w:styleId="Rubrik1ejnummer">
    <w:name w:val="Rubrik 1 ej nummer"/>
    <w:basedOn w:val="Rubrik1"/>
    <w:rsid w:val="00D25A6D"/>
    <w:pPr>
      <w:numPr>
        <w:numId w:val="0"/>
      </w:numPr>
    </w:pPr>
  </w:style>
  <w:style w:type="paragraph" w:customStyle="1" w:styleId="Info">
    <w:name w:val="Info"/>
    <w:basedOn w:val="Innehll2"/>
    <w:rsid w:val="00E878F6"/>
    <w:rPr>
      <w:rFonts w:cs="Arial"/>
    </w:rPr>
  </w:style>
  <w:style w:type="paragraph" w:styleId="Innehllsfrteckningsrubrik">
    <w:name w:val="TOC Heading"/>
    <w:basedOn w:val="Rubrik1"/>
    <w:next w:val="Normal"/>
    <w:uiPriority w:val="39"/>
    <w:unhideWhenUsed/>
    <w:rsid w:val="0020746C"/>
    <w:pPr>
      <w:spacing w:line="276" w:lineRule="auto"/>
      <w:outlineLvl w:val="9"/>
    </w:pPr>
    <w:rPr>
      <w:rFonts w:asciiTheme="majorHAnsi" w:hAnsiTheme="majorHAnsi"/>
      <w:b/>
      <w:color w:val="365F91" w:themeColor="accent1" w:themeShade="BF"/>
      <w:sz w:val="28"/>
      <w:szCs w:val="28"/>
    </w:rPr>
  </w:style>
  <w:style w:type="table" w:styleId="Tabellrutnt">
    <w:name w:val="Table Grid"/>
    <w:basedOn w:val="Normaltabell"/>
    <w:uiPriority w:val="59"/>
    <w:rsid w:val="002C5E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lista">
    <w:name w:val="Light List"/>
    <w:basedOn w:val="Normaltabell"/>
    <w:uiPriority w:val="61"/>
    <w:rsid w:val="009572A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5">
    <w:name w:val="Light List Accent 5"/>
    <w:basedOn w:val="Normaltabell"/>
    <w:uiPriority w:val="61"/>
    <w:rsid w:val="009572A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skuggning-dekorfrg4">
    <w:name w:val="Light Shading Accent 4"/>
    <w:basedOn w:val="Normaltabell"/>
    <w:uiPriority w:val="60"/>
    <w:rsid w:val="009572A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Rubrik2ejnumrerad">
    <w:name w:val="Rubrik 2 ej numrerad"/>
    <w:basedOn w:val="Rubrik2"/>
    <w:rsid w:val="00F72B82"/>
    <w:pPr>
      <w:numPr>
        <w:ilvl w:val="0"/>
        <w:numId w:val="0"/>
      </w:numPr>
    </w:pPr>
  </w:style>
  <w:style w:type="character" w:styleId="Betoning">
    <w:name w:val="Emphasis"/>
    <w:basedOn w:val="Standardstycketeckensnitt"/>
    <w:uiPriority w:val="20"/>
    <w:rsid w:val="004610C9"/>
    <w:rPr>
      <w:i/>
      <w:iCs/>
    </w:rPr>
  </w:style>
  <w:style w:type="paragraph" w:styleId="Rubrik">
    <w:name w:val="Title"/>
    <w:basedOn w:val="Normal"/>
    <w:next w:val="Normal"/>
    <w:link w:val="RubrikChar"/>
    <w:uiPriority w:val="10"/>
    <w:rsid w:val="004610C9"/>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610C9"/>
    <w:rPr>
      <w:rFonts w:asciiTheme="majorHAnsi" w:eastAsiaTheme="majorEastAsia" w:hAnsiTheme="majorHAnsi" w:cstheme="majorBidi"/>
      <w:spacing w:val="-10"/>
      <w:kern w:val="28"/>
      <w:sz w:val="56"/>
      <w:szCs w:val="56"/>
    </w:rPr>
  </w:style>
  <w:style w:type="paragraph" w:styleId="Ingetavstnd">
    <w:name w:val="No Spacing"/>
    <w:uiPriority w:val="99"/>
    <w:qFormat/>
    <w:rsid w:val="004610C9"/>
    <w:rPr>
      <w:rFonts w:ascii="Times New Roman" w:hAnsi="Times New Roman"/>
      <w:sz w:val="22"/>
    </w:rPr>
  </w:style>
  <w:style w:type="paragraph" w:customStyle="1" w:styleId="Tabellinnehll">
    <w:name w:val="Tabellinnehåll"/>
    <w:basedOn w:val="Normal"/>
    <w:rsid w:val="0069166C"/>
    <w:pPr>
      <w:jc w:val="center"/>
    </w:pPr>
    <w:rPr>
      <w:rFonts w:ascii="Arial" w:hAnsi="Arial" w:cs="Arial"/>
      <w:bCs/>
      <w:sz w:val="18"/>
      <w:szCs w:val="18"/>
    </w:rPr>
  </w:style>
  <w:style w:type="table" w:customStyle="1" w:styleId="SGItabell">
    <w:name w:val="SGI tabell"/>
    <w:basedOn w:val="Normaltabell"/>
    <w:uiPriority w:val="99"/>
    <w:rsid w:val="00CD1627"/>
    <w:rPr>
      <w:rFonts w:ascii="Arial" w:hAnsi="Arial"/>
      <w:sz w:val="18"/>
    </w:rPr>
    <w:tblPr>
      <w:tblStyleRowBandSize w:val="1"/>
      <w:tblInd w:w="0" w:type="dxa"/>
      <w:tblBorders>
        <w:top w:val="single" w:sz="8" w:space="0" w:color="1356A6"/>
        <w:left w:val="single" w:sz="8" w:space="0" w:color="1356A6"/>
        <w:bottom w:val="single" w:sz="8" w:space="0" w:color="1356A6"/>
        <w:right w:val="single" w:sz="8" w:space="0" w:color="1356A6"/>
        <w:insideH w:val="single" w:sz="8" w:space="0" w:color="1356A6"/>
        <w:insideV w:val="single" w:sz="8" w:space="0" w:color="1356A6"/>
      </w:tblBorders>
      <w:tblCellMar>
        <w:top w:w="0" w:type="dxa"/>
        <w:left w:w="108" w:type="dxa"/>
        <w:bottom w:w="0" w:type="dxa"/>
        <w:right w:w="108" w:type="dxa"/>
      </w:tblCellMar>
    </w:tblPr>
    <w:tcPr>
      <w:vAlign w:val="center"/>
    </w:tcPr>
    <w:tblStylePr w:type="firstRow">
      <w:rPr>
        <w:rFonts w:ascii="Arial" w:hAnsi="Arial"/>
        <w:b/>
        <w:color w:val="FFFFFF" w:themeColor="background1"/>
        <w:sz w:val="20"/>
      </w:rPr>
      <w:tblPr>
        <w:tblCellMar>
          <w:top w:w="85" w:type="dxa"/>
          <w:left w:w="57" w:type="dxa"/>
          <w:bottom w:w="85" w:type="dxa"/>
          <w:right w:w="57" w:type="dxa"/>
        </w:tblCellMar>
      </w:tblPr>
      <w:tcPr>
        <w:shd w:val="clear" w:color="auto" w:fill="1356A6"/>
      </w:tcPr>
    </w:tblStylePr>
    <w:tblStylePr w:type="band1Horz">
      <w:tblPr>
        <w:tblCellMar>
          <w:top w:w="57" w:type="dxa"/>
          <w:left w:w="57" w:type="dxa"/>
          <w:bottom w:w="57" w:type="dxa"/>
          <w:right w:w="57" w:type="dxa"/>
        </w:tblCellMar>
      </w:tblPr>
    </w:tblStylePr>
    <w:tblStylePr w:type="band2Horz">
      <w:tblPr>
        <w:tblCellMar>
          <w:top w:w="57" w:type="dxa"/>
          <w:left w:w="57" w:type="dxa"/>
          <w:bottom w:w="57" w:type="dxa"/>
          <w:right w:w="57" w:type="dxa"/>
        </w:tblCellMar>
      </w:tblPr>
    </w:tblStylePr>
  </w:style>
  <w:style w:type="paragraph" w:styleId="Brdtext">
    <w:name w:val="Body Text"/>
    <w:basedOn w:val="Normal"/>
    <w:link w:val="BrdtextChar"/>
    <w:uiPriority w:val="99"/>
    <w:rsid w:val="000056E1"/>
    <w:pPr>
      <w:spacing w:after="120" w:line="276" w:lineRule="auto"/>
    </w:pPr>
    <w:rPr>
      <w:rFonts w:ascii="Calibri" w:eastAsia="Calibri" w:hAnsi="Calibri" w:cs="Times New Roman"/>
      <w:szCs w:val="22"/>
    </w:rPr>
  </w:style>
  <w:style w:type="character" w:customStyle="1" w:styleId="BrdtextChar">
    <w:name w:val="Brödtext Char"/>
    <w:basedOn w:val="Standardstycketeckensnitt"/>
    <w:link w:val="Brdtext"/>
    <w:uiPriority w:val="99"/>
    <w:rsid w:val="000056E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wedgeo.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wedgeo.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naturvardsverket.se"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707A0B4-0A9D-4196-A85F-C5F55928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13</Pages>
  <Words>1814</Words>
  <Characters>9616</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Statens Geotekniska Institut</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Sjöstedt</dc:creator>
  <cp:lastModifiedBy>Maria Hedberg</cp:lastModifiedBy>
  <cp:revision>7</cp:revision>
  <cp:lastPrinted>2015-10-15T09:13:00Z</cp:lastPrinted>
  <dcterms:created xsi:type="dcterms:W3CDTF">2015-10-07T13:57:00Z</dcterms:created>
  <dcterms:modified xsi:type="dcterms:W3CDTF">2015-10-15T09:21:00Z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64</vt:i4>
  </property>
</Properties>
</file>